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42BB" w14:textId="77777777" w:rsidR="00D040DC" w:rsidRDefault="00000000">
      <w:pPr>
        <w:spacing w:after="0" w:line="276" w:lineRule="auto"/>
        <w:jc w:val="right"/>
      </w:pPr>
      <w:r>
        <w:rPr>
          <w:rFonts w:ascii="Times New Roman" w:eastAsia="Times New Roman" w:hAnsi="Times New Roman" w:cs="Times New Roman"/>
          <w:b/>
          <w:sz w:val="24"/>
        </w:rPr>
        <w:t>MMA Legal</w:t>
      </w:r>
    </w:p>
    <w:p w14:paraId="0996F32D" w14:textId="77777777" w:rsidR="00D040DC" w:rsidRDefault="00000000">
      <w:pPr>
        <w:spacing w:after="0" w:line="276" w:lineRule="auto"/>
        <w:jc w:val="right"/>
      </w:pPr>
      <w:r>
        <w:rPr>
          <w:rFonts w:ascii="Times New Roman" w:eastAsia="Times New Roman" w:hAnsi="Times New Roman" w:cs="Times New Roman"/>
          <w:sz w:val="24"/>
        </w:rPr>
        <w:t>STOK, 43-59 Princes Street</w:t>
      </w:r>
    </w:p>
    <w:p w14:paraId="7EFBC6C2" w14:textId="77777777" w:rsidR="00D040DC" w:rsidRDefault="00000000">
      <w:pPr>
        <w:spacing w:after="0" w:line="276" w:lineRule="auto"/>
        <w:jc w:val="right"/>
      </w:pPr>
      <w:r>
        <w:rPr>
          <w:rFonts w:ascii="Times New Roman" w:eastAsia="Times New Roman" w:hAnsi="Times New Roman" w:cs="Times New Roman"/>
          <w:sz w:val="24"/>
        </w:rPr>
        <w:t>Stockport</w:t>
      </w:r>
    </w:p>
    <w:p w14:paraId="1C04F046" w14:textId="77777777" w:rsidR="00D040DC" w:rsidRDefault="00000000">
      <w:pPr>
        <w:spacing w:after="0" w:line="276" w:lineRule="auto"/>
        <w:jc w:val="right"/>
      </w:pPr>
      <w:r>
        <w:rPr>
          <w:rFonts w:ascii="Times New Roman" w:eastAsia="Times New Roman" w:hAnsi="Times New Roman" w:cs="Times New Roman"/>
          <w:sz w:val="24"/>
        </w:rPr>
        <w:t>SK1 1RY</w:t>
      </w:r>
    </w:p>
    <w:p w14:paraId="04826136" w14:textId="77777777" w:rsidR="00D040DC" w:rsidRDefault="00000000">
      <w:pPr>
        <w:spacing w:after="0" w:line="276" w:lineRule="auto"/>
        <w:jc w:val="right"/>
      </w:pPr>
      <w:r>
        <w:rPr>
          <w:rFonts w:ascii="Times New Roman" w:eastAsia="Times New Roman" w:hAnsi="Times New Roman" w:cs="Times New Roman"/>
          <w:sz w:val="24"/>
        </w:rPr>
        <w:t>England</w:t>
      </w:r>
    </w:p>
    <w:p w14:paraId="18D7F570" w14:textId="0FDECA5E" w:rsidR="00D040DC" w:rsidRDefault="00D040DC">
      <w:pPr>
        <w:spacing w:after="200" w:line="276" w:lineRule="auto"/>
      </w:pPr>
    </w:p>
    <w:p w14:paraId="2FEF9298" w14:textId="0ECA582D" w:rsidR="00D040DC" w:rsidRDefault="00AF0958">
      <w:pPr>
        <w:spacing w:after="0" w:line="276" w:lineRule="auto"/>
      </w:pPr>
      <w:r>
        <w:rPr>
          <w:rFonts w:ascii="Times New Roman" w:eastAsia="Times New Roman" w:hAnsi="Times New Roman" w:cs="Times New Roman"/>
          <w:b/>
          <w:sz w:val="24"/>
        </w:rPr>
        <w:t>Data Protection Officer / Records Management</w:t>
      </w:r>
    </w:p>
    <w:p w14:paraId="14D7A0F2" w14:textId="7624FF3D" w:rsidR="00D040DC" w:rsidRDefault="00AF0958">
      <w:pPr>
        <w:spacing w:after="0" w:line="276" w:lineRule="auto"/>
      </w:pPr>
      <w:r>
        <w:rPr>
          <w:rFonts w:ascii="Times New Roman" w:eastAsia="Times New Roman" w:hAnsi="Times New Roman" w:cs="Times New Roman"/>
          <w:b/>
          <w:sz w:val="24"/>
        </w:rPr>
        <w:t>South Lanarkshire Council</w:t>
      </w:r>
    </w:p>
    <w:p w14:paraId="3CC86C21" w14:textId="766773D6" w:rsidR="00D040DC" w:rsidRDefault="00AF0958">
      <w:pPr>
        <w:spacing w:after="200" w:line="276" w:lineRule="auto"/>
      </w:pPr>
      <w:r>
        <w:rPr>
          <w:rFonts w:ascii="Times New Roman" w:eastAsia="Times New Roman" w:hAnsi="Times New Roman" w:cs="Times New Roman"/>
          <w:b/>
          <w:sz w:val="24"/>
        </w:rPr>
        <w:t>customer.services@southlanarkshire.gov.uk</w:t>
      </w:r>
    </w:p>
    <w:p w14:paraId="6FE90D85" w14:textId="2E40240B" w:rsidR="00D040DC" w:rsidRDefault="00000000">
      <w:pPr>
        <w:spacing w:after="200" w:line="276" w:lineRule="auto"/>
      </w:pPr>
      <w:r>
        <w:rPr>
          <w:rFonts w:ascii="Times New Roman" w:eastAsia="Times New Roman" w:hAnsi="Times New Roman" w:cs="Times New Roman"/>
          <w:sz w:val="24"/>
        </w:rPr>
        <w:t xml:space="preserve">Date: </w:t>
      </w:r>
      <w:r>
        <w:rPr>
          <w:rFonts w:ascii="Times New Roman" w:eastAsia="Times New Roman" w:hAnsi="Times New Roman" w:cs="Times New Roman"/>
          <w:b/>
          <w:sz w:val="24"/>
        </w:rPr>
        <w:t>26 June 2026</w:t>
      </w:r>
    </w:p>
    <w:p w14:paraId="5AB897DB" w14:textId="1B0503E5" w:rsidR="00D040DC" w:rsidRDefault="00000000">
      <w:pPr>
        <w:spacing w:after="200" w:line="276" w:lineRule="auto"/>
      </w:pPr>
      <w:r>
        <w:rPr>
          <w:rFonts w:ascii="Times New Roman" w:eastAsia="Times New Roman" w:hAnsi="Times New Roman" w:cs="Times New Roman"/>
          <w:sz w:val="24"/>
        </w:rPr>
        <w:t xml:space="preserve">Our ref: </w:t>
      </w:r>
      <w:r>
        <w:rPr>
          <w:rFonts w:ascii="Times New Roman" w:eastAsia="Times New Roman" w:hAnsi="Times New Roman" w:cs="Times New Roman"/>
          <w:b/>
          <w:sz w:val="24"/>
        </w:rPr>
        <w:t>APP828562</w:t>
      </w:r>
    </w:p>
    <w:p w14:paraId="76A6A62A" w14:textId="77777777" w:rsidR="00D040DC" w:rsidRDefault="00000000">
      <w:pPr>
        <w:spacing w:after="200" w:line="276" w:lineRule="auto"/>
      </w:pPr>
      <w:r>
        <w:rPr>
          <w:rFonts w:ascii="Times New Roman" w:eastAsia="Times New Roman" w:hAnsi="Times New Roman" w:cs="Times New Roman"/>
          <w:sz w:val="24"/>
        </w:rPr>
        <w:t xml:space="preserve"> </w:t>
      </w:r>
    </w:p>
    <w:p w14:paraId="724191E4" w14:textId="77777777" w:rsidR="00D040DC" w:rsidRDefault="00000000">
      <w:pPr>
        <w:spacing w:after="200" w:line="276" w:lineRule="auto"/>
      </w:pPr>
      <w:r>
        <w:rPr>
          <w:rFonts w:ascii="Times New Roman" w:eastAsia="Times New Roman" w:hAnsi="Times New Roman" w:cs="Times New Roman"/>
          <w:sz w:val="24"/>
        </w:rPr>
        <w:t>Dear Sir or Madam</w:t>
      </w:r>
    </w:p>
    <w:p w14:paraId="5886C2C0" w14:textId="77777777" w:rsidR="00D040DC" w:rsidRDefault="00000000">
      <w:pPr>
        <w:spacing w:after="200" w:line="276" w:lineRule="auto"/>
      </w:pPr>
      <w:r>
        <w:rPr>
          <w:rFonts w:ascii="Times New Roman" w:eastAsia="Times New Roman" w:hAnsi="Times New Roman" w:cs="Times New Roman"/>
          <w:sz w:val="24"/>
        </w:rPr>
        <w:t xml:space="preserve"> </w:t>
      </w:r>
    </w:p>
    <w:p w14:paraId="44EA2162" w14:textId="1DD976B5" w:rsidR="00D040DC" w:rsidRDefault="00000000">
      <w:pPr>
        <w:spacing w:after="200" w:line="276" w:lineRule="auto"/>
      </w:pPr>
      <w:r>
        <w:rPr>
          <w:rFonts w:ascii="Times New Roman" w:eastAsia="Times New Roman" w:hAnsi="Times New Roman" w:cs="Times New Roman"/>
          <w:b/>
          <w:sz w:val="24"/>
          <w:u w:val="single"/>
        </w:rPr>
        <w:t>RE: DATA SUBJECT ACCESS REQUEST – SUMMARY OF CARE RECORD</w:t>
      </w:r>
      <w:r>
        <w:rPr>
          <w:rFonts w:ascii="Times New Roman" w:eastAsia="Times New Roman" w:hAnsi="Times New Roman" w:cs="Times New Roman"/>
          <w:b/>
          <w:sz w:val="24"/>
        </w:rPr>
        <w:t xml:space="preserve">  –  </w:t>
      </w:r>
      <w:r>
        <w:rPr>
          <w:rFonts w:ascii="Times New Roman" w:eastAsia="Times New Roman" w:hAnsi="Times New Roman" w:cs="Times New Roman"/>
          <w:b/>
          <w:sz w:val="24"/>
          <w:u w:val="single"/>
        </w:rPr>
        <w:t>Victoria Pollock</w:t>
      </w:r>
      <w:r>
        <w:rPr>
          <w:rFonts w:ascii="Times New Roman" w:eastAsia="Times New Roman" w:hAnsi="Times New Roman" w:cs="Times New Roman"/>
          <w:b/>
          <w:sz w:val="24"/>
        </w:rPr>
        <w:t xml:space="preserve"> (D.O.B. </w:t>
      </w:r>
      <w:r>
        <w:rPr>
          <w:rFonts w:ascii="Times New Roman" w:eastAsia="Times New Roman" w:hAnsi="Times New Roman" w:cs="Times New Roman"/>
          <w:b/>
          <w:sz w:val="24"/>
          <w:u w:val="single"/>
        </w:rPr>
        <w:t>30/11/1972</w:t>
      </w:r>
      <w:r>
        <w:rPr>
          <w:rFonts w:ascii="Times New Roman" w:eastAsia="Times New Roman" w:hAnsi="Times New Roman" w:cs="Times New Roman"/>
          <w:b/>
          <w:sz w:val="24"/>
        </w:rPr>
        <w:t>)</w:t>
      </w:r>
    </w:p>
    <w:p w14:paraId="650F7A13" w14:textId="77777777" w:rsidR="00D040DC" w:rsidRDefault="00000000">
      <w:pPr>
        <w:spacing w:after="200" w:line="276" w:lineRule="auto"/>
      </w:pPr>
      <w:r>
        <w:rPr>
          <w:rFonts w:ascii="Times New Roman" w:eastAsia="Times New Roman" w:hAnsi="Times New Roman" w:cs="Times New Roman"/>
          <w:sz w:val="24"/>
        </w:rPr>
        <w:t xml:space="preserve"> </w:t>
      </w:r>
    </w:p>
    <w:p w14:paraId="1DCB2410" w14:textId="77777777" w:rsidR="00D040DC" w:rsidRDefault="00000000">
      <w:pPr>
        <w:spacing w:after="200" w:line="276" w:lineRule="auto"/>
      </w:pPr>
      <w:r>
        <w:rPr>
          <w:rFonts w:ascii="Times New Roman" w:eastAsia="Times New Roman" w:hAnsi="Times New Roman" w:cs="Times New Roman"/>
          <w:sz w:val="24"/>
        </w:rPr>
        <w:t>We act on behalf of our above-named client in connection with a claim under the Scottish Child Abuse Redress Scheme, established by the Redress for Survivors (Historical Child Abuse in Care) (Scotland) Act 2021.</w:t>
      </w:r>
    </w:p>
    <w:p w14:paraId="153348A4" w14:textId="77777777" w:rsidR="00D040DC" w:rsidRDefault="00000000">
      <w:pPr>
        <w:spacing w:after="200" w:line="276" w:lineRule="auto"/>
      </w:pPr>
      <w:r>
        <w:rPr>
          <w:rFonts w:ascii="Times New Roman" w:eastAsia="Times New Roman" w:hAnsi="Times New Roman" w:cs="Times New Roman"/>
          <w:sz w:val="24"/>
        </w:rPr>
        <w:t>We write to make a formal Data Subject Access Request on our client’s behalf under Article 15 of the UK GDPR and the Data Protection Act 2018. We enclose our client’s signed Letter of Authority (LOA), photo identification and Power of Attorney (POA) confirming our instruction to act.</w:t>
      </w:r>
    </w:p>
    <w:p w14:paraId="6B767259" w14:textId="77777777" w:rsidR="00D040DC" w:rsidRDefault="00000000">
      <w:pPr>
        <w:spacing w:after="200" w:line="276" w:lineRule="auto"/>
      </w:pPr>
      <w:r>
        <w:rPr>
          <w:rFonts w:ascii="Times New Roman" w:eastAsia="Times New Roman" w:hAnsi="Times New Roman" w:cs="Times New Roman"/>
          <w:sz w:val="24"/>
        </w:rPr>
        <w:t>Our client’s details are as follows:</w:t>
      </w:r>
    </w:p>
    <w:p w14:paraId="3A0DB811" w14:textId="6B3BCDC1" w:rsidR="00D040DC" w:rsidRDefault="00000000">
      <w:pPr>
        <w:spacing w:after="0" w:line="276" w:lineRule="auto"/>
      </w:pPr>
      <w:r>
        <w:rPr>
          <w:rFonts w:ascii="Times New Roman" w:eastAsia="Times New Roman" w:hAnsi="Times New Roman" w:cs="Times New Roman"/>
          <w:sz w:val="24"/>
        </w:rPr>
        <w:t xml:space="preserve">Name: </w:t>
      </w:r>
      <w:r>
        <w:rPr>
          <w:rFonts w:ascii="Times New Roman" w:eastAsia="Times New Roman" w:hAnsi="Times New Roman" w:cs="Times New Roman"/>
          <w:b/>
          <w:sz w:val="24"/>
        </w:rPr>
        <w:t>Victoria Pollock</w:t>
      </w:r>
    </w:p>
    <w:p w14:paraId="3B5B4835" w14:textId="607B3145" w:rsidR="00D040DC" w:rsidRDefault="00000000">
      <w:pPr>
        <w:spacing w:after="0" w:line="276" w:lineRule="auto"/>
      </w:pPr>
      <w:r>
        <w:rPr>
          <w:rFonts w:ascii="Times New Roman" w:eastAsia="Times New Roman" w:hAnsi="Times New Roman" w:cs="Times New Roman"/>
          <w:sz w:val="24"/>
        </w:rPr>
        <w:t xml:space="preserve">Previous names (if applicable): </w:t>
      </w:r>
      <w:r>
        <w:rPr>
          <w:rFonts w:ascii="Times New Roman" w:eastAsia="Times New Roman" w:hAnsi="Times New Roman" w:cs="Times New Roman"/>
          <w:b/>
          <w:sz w:val="24"/>
        </w:rPr>
        <w:t>N/A</w:t>
      </w:r>
    </w:p>
    <w:p w14:paraId="37EDDF8A" w14:textId="29881D97" w:rsidR="00D040DC" w:rsidRDefault="00000000">
      <w:pPr>
        <w:spacing w:after="0" w:line="276" w:lineRule="auto"/>
      </w:pPr>
      <w:r>
        <w:rPr>
          <w:rFonts w:ascii="Times New Roman" w:eastAsia="Times New Roman" w:hAnsi="Times New Roman" w:cs="Times New Roman"/>
          <w:sz w:val="24"/>
        </w:rPr>
        <w:t xml:space="preserve">Date of birth: </w:t>
      </w:r>
      <w:r>
        <w:rPr>
          <w:rFonts w:ascii="Times New Roman" w:eastAsia="Times New Roman" w:hAnsi="Times New Roman" w:cs="Times New Roman"/>
          <w:b/>
          <w:sz w:val="24"/>
        </w:rPr>
        <w:t>30/11/1972</w:t>
      </w:r>
    </w:p>
    <w:p w14:paraId="3BA57325" w14:textId="73414571" w:rsidR="00D040DC" w:rsidRDefault="00000000">
      <w:pPr>
        <w:spacing w:after="0" w:line="276" w:lineRule="auto"/>
      </w:pPr>
      <w:r>
        <w:rPr>
          <w:rFonts w:ascii="Times New Roman" w:eastAsia="Times New Roman" w:hAnsi="Times New Roman" w:cs="Times New Roman"/>
          <w:sz w:val="24"/>
        </w:rPr>
        <w:t xml:space="preserve">Current address: </w:t>
      </w:r>
      <w:r>
        <w:rPr>
          <w:rFonts w:ascii="Times New Roman" w:eastAsia="Times New Roman" w:hAnsi="Times New Roman" w:cs="Times New Roman"/>
          <w:b/>
          <w:sz w:val="24"/>
        </w:rPr>
        <w:t>17 Station Road Law Carluke ML8 5LN</w:t>
      </w:r>
    </w:p>
    <w:p w14:paraId="553F2D41" w14:textId="0F55D2BA" w:rsidR="00D040DC" w:rsidRDefault="00000000">
      <w:pPr>
        <w:spacing w:after="0" w:line="276" w:lineRule="auto"/>
      </w:pPr>
      <w:r>
        <w:rPr>
          <w:rFonts w:ascii="Times New Roman" w:eastAsia="Times New Roman" w:hAnsi="Times New Roman" w:cs="Times New Roman"/>
          <w:sz w:val="24"/>
        </w:rPr>
        <w:t xml:space="preserve">Address prior to care: </w:t>
      </w:r>
      <w:r>
        <w:rPr>
          <w:rFonts w:ascii="Times New Roman" w:eastAsia="Times New Roman" w:hAnsi="Times New Roman" w:cs="Times New Roman"/>
          <w:b/>
          <w:sz w:val="24"/>
        </w:rPr>
        <w:t>65 Larch Court, East Kilbride, Glasgow,G75 9HH</w:t>
      </w:r>
    </w:p>
    <w:p w14:paraId="73B7F625" w14:textId="12D3497E" w:rsidR="00D040DC" w:rsidRDefault="00000000">
      <w:pPr>
        <w:spacing w:after="0" w:line="276" w:lineRule="auto"/>
      </w:pPr>
      <w:r>
        <w:rPr>
          <w:rFonts w:ascii="Times New Roman" w:eastAsia="Times New Roman" w:hAnsi="Times New Roman" w:cs="Times New Roman"/>
          <w:sz w:val="24"/>
        </w:rPr>
        <w:t xml:space="preserve">Parents’ names: </w:t>
      </w:r>
      <w:r>
        <w:rPr>
          <w:rFonts w:ascii="Times New Roman" w:eastAsia="Times New Roman" w:hAnsi="Times New Roman" w:cs="Times New Roman"/>
          <w:b/>
          <w:sz w:val="24"/>
        </w:rPr>
        <w:t>Miss Lynn Anne Davidson Mr Gavin Pollock</w:t>
      </w:r>
    </w:p>
    <w:p w14:paraId="736AD9FB" w14:textId="77777777" w:rsidR="00D040DC" w:rsidRDefault="00000000">
      <w:pPr>
        <w:spacing w:after="0" w:line="276" w:lineRule="auto"/>
      </w:pPr>
      <w:r>
        <w:rPr>
          <w:rFonts w:ascii="Times New Roman" w:eastAsia="Times New Roman" w:hAnsi="Times New Roman" w:cs="Times New Roman"/>
          <w:sz w:val="24"/>
        </w:rPr>
        <w:lastRenderedPageBreak/>
        <w:t xml:space="preserve">Reason for request: </w:t>
      </w:r>
      <w:r>
        <w:rPr>
          <w:rFonts w:ascii="Times New Roman" w:eastAsia="Times New Roman" w:hAnsi="Times New Roman" w:cs="Times New Roman"/>
          <w:b/>
          <w:sz w:val="24"/>
        </w:rPr>
        <w:t>To assist with our client’s Redress Scotland claim</w:t>
      </w:r>
    </w:p>
    <w:p w14:paraId="65396BCA" w14:textId="77777777" w:rsidR="00D040DC" w:rsidRDefault="00000000">
      <w:pPr>
        <w:spacing w:after="200" w:line="276" w:lineRule="auto"/>
      </w:pPr>
      <w:r>
        <w:rPr>
          <w:rFonts w:ascii="Times New Roman" w:eastAsia="Times New Roman" w:hAnsi="Times New Roman" w:cs="Times New Roman"/>
          <w:sz w:val="24"/>
        </w:rPr>
        <w:t xml:space="preserve"> </w:t>
      </w:r>
    </w:p>
    <w:p w14:paraId="66E91D17" w14:textId="77777777" w:rsidR="00D040DC" w:rsidRDefault="00000000">
      <w:pPr>
        <w:spacing w:after="200" w:line="276" w:lineRule="auto"/>
      </w:pPr>
      <w:r>
        <w:rPr>
          <w:rFonts w:ascii="Times New Roman" w:eastAsia="Times New Roman" w:hAnsi="Times New Roman" w:cs="Times New Roman"/>
          <w:sz w:val="24"/>
        </w:rPr>
        <w:t>At this stage we do not require our client’s full social work file. We request a summary of our client’s care record, namely a summary of all care locations – including children’s homes, residential establishments, residential schools, secure units and foster placements – together with the dates our client resided at each location.</w:t>
      </w:r>
    </w:p>
    <w:p w14:paraId="180DED19" w14:textId="77777777" w:rsidR="00D040DC" w:rsidRDefault="00000000">
      <w:pPr>
        <w:spacing w:after="200" w:line="276" w:lineRule="auto"/>
      </w:pPr>
      <w:r>
        <w:rPr>
          <w:rFonts w:ascii="Times New Roman" w:eastAsia="Times New Roman" w:hAnsi="Times New Roman" w:cs="Times New Roman"/>
          <w:sz w:val="24"/>
        </w:rPr>
        <w:t xml:space="preserve">Please provide the information within one calendar month of receipt, in accordance with Article 12(3) of the UK GDPR. The summary may be provided electronically to </w:t>
      </w:r>
      <w:r>
        <w:rPr>
          <w:rFonts w:ascii="Times New Roman" w:eastAsia="Times New Roman" w:hAnsi="Times New Roman" w:cs="Times New Roman"/>
          <w:b/>
          <w:sz w:val="24"/>
        </w:rPr>
        <w:t>Redress@mmalegal.co.uk</w:t>
      </w:r>
      <w:r>
        <w:rPr>
          <w:rFonts w:ascii="Times New Roman" w:eastAsia="Times New Roman" w:hAnsi="Times New Roman" w:cs="Times New Roman"/>
          <w:sz w:val="24"/>
        </w:rPr>
        <w:t xml:space="preserve"> or by post to this office at the address shown on this letter.</w:t>
      </w:r>
    </w:p>
    <w:p w14:paraId="694DA794" w14:textId="77777777" w:rsidR="00D040DC" w:rsidRDefault="00000000">
      <w:pPr>
        <w:spacing w:after="200" w:line="276" w:lineRule="auto"/>
      </w:pPr>
      <w:r>
        <w:rPr>
          <w:rFonts w:ascii="Times New Roman" w:eastAsia="Times New Roman" w:hAnsi="Times New Roman" w:cs="Times New Roman"/>
          <w:sz w:val="24"/>
        </w:rPr>
        <w:t>If you require any further information from us to process this request, please contact us without delay.</w:t>
      </w:r>
    </w:p>
    <w:p w14:paraId="6322CE40" w14:textId="77777777" w:rsidR="00D040DC" w:rsidRDefault="00000000">
      <w:pPr>
        <w:spacing w:after="200" w:line="276" w:lineRule="auto"/>
      </w:pPr>
      <w:r>
        <w:rPr>
          <w:rFonts w:ascii="Times New Roman" w:eastAsia="Times New Roman" w:hAnsi="Times New Roman" w:cs="Times New Roman"/>
          <w:sz w:val="24"/>
        </w:rPr>
        <w:t xml:space="preserve"> </w:t>
      </w:r>
    </w:p>
    <w:p w14:paraId="494F6642" w14:textId="77777777" w:rsidR="00D040DC" w:rsidRDefault="00000000">
      <w:pPr>
        <w:spacing w:after="200" w:line="276" w:lineRule="auto"/>
      </w:pPr>
      <w:r>
        <w:rPr>
          <w:rFonts w:ascii="Times New Roman" w:eastAsia="Times New Roman" w:hAnsi="Times New Roman" w:cs="Times New Roman"/>
          <w:sz w:val="24"/>
        </w:rPr>
        <w:t>Yours faithfully</w:t>
      </w:r>
    </w:p>
    <w:p w14:paraId="0612D93B" w14:textId="77777777" w:rsidR="00D040DC" w:rsidRDefault="00000000">
      <w:pPr>
        <w:spacing w:after="0" w:line="276" w:lineRule="auto"/>
      </w:pPr>
      <w:r>
        <w:rPr>
          <w:rFonts w:ascii="Times New Roman" w:eastAsia="Times New Roman" w:hAnsi="Times New Roman" w:cs="Times New Roman"/>
          <w:noProof/>
          <w:sz w:val="24"/>
        </w:rPr>
        <w:drawing>
          <wp:inline distT="0" distB="0" distL="0" distR="0">
            <wp:extent cx="1645920" cy="486501"/>
            <wp:effectExtent l="0" t="0" r="0" b="0"/>
            <wp:docPr id="100" nam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ignature"/>
                    <pic:cNvPicPr/>
                  </pic:nvPicPr>
                  <pic:blipFill>
                    <a:blip r:embed="rId15"/>
                    <a:stretch>
                      <a:fillRect/>
                    </a:stretch>
                  </pic:blipFill>
                  <pic:spPr>
                    <a:xfrm>
                      <a:off x="0" y="0"/>
                      <a:ext cx="1645920" cy="486501"/>
                    </a:xfrm>
                    <a:prstGeom prst="rect">
                      <a:avLst/>
                    </a:prstGeom>
                  </pic:spPr>
                </pic:pic>
              </a:graphicData>
            </a:graphic>
          </wp:inline>
        </w:drawing>
      </w:r>
    </w:p>
    <w:p w14:paraId="1C246B73" w14:textId="77777777" w:rsidR="00D040DC" w:rsidRDefault="00000000">
      <w:pPr>
        <w:spacing w:after="0" w:line="276" w:lineRule="auto"/>
      </w:pPr>
      <w:r>
        <w:rPr>
          <w:rFonts w:ascii="Times New Roman" w:eastAsia="Times New Roman" w:hAnsi="Times New Roman" w:cs="Times New Roman"/>
          <w:sz w:val="24"/>
        </w:rPr>
        <w:t>Matthew Bell</w:t>
      </w:r>
    </w:p>
    <w:p w14:paraId="3C3AEB67" w14:textId="77777777" w:rsidR="00D040DC" w:rsidRDefault="00000000">
      <w:pPr>
        <w:spacing w:after="0" w:line="276" w:lineRule="auto"/>
      </w:pPr>
      <w:r>
        <w:rPr>
          <w:rFonts w:ascii="Times New Roman" w:eastAsia="Times New Roman" w:hAnsi="Times New Roman" w:cs="Times New Roman"/>
          <w:sz w:val="24"/>
        </w:rPr>
        <w:t xml:space="preserve"> </w:t>
      </w:r>
    </w:p>
    <w:p w14:paraId="3B6592FA" w14:textId="77777777" w:rsidR="00D040DC" w:rsidRDefault="00000000">
      <w:pPr>
        <w:spacing w:after="0" w:line="276" w:lineRule="auto"/>
      </w:pPr>
      <w:r>
        <w:rPr>
          <w:rFonts w:ascii="Times New Roman" w:eastAsia="Times New Roman" w:hAnsi="Times New Roman" w:cs="Times New Roman"/>
          <w:b/>
          <w:sz w:val="24"/>
        </w:rPr>
        <w:t>MMA Legal Limited</w:t>
      </w:r>
    </w:p>
    <w:p w14:paraId="62D414AB" w14:textId="77777777" w:rsidR="00D040DC" w:rsidRDefault="00000000">
      <w:pPr>
        <w:spacing w:after="0" w:line="276" w:lineRule="auto"/>
      </w:pPr>
      <w:r>
        <w:rPr>
          <w:rFonts w:ascii="Times New Roman" w:eastAsia="Times New Roman" w:hAnsi="Times New Roman" w:cs="Times New Roman"/>
          <w:sz w:val="24"/>
        </w:rPr>
        <w:t>redress@mmalegal.co.uk</w:t>
      </w:r>
    </w:p>
    <w:sectPr w:rsidR="00D040DC" w:rsidSect="00426C76">
      <w:headerReference w:type="even" r:id="rId7"/>
      <w:headerReference w:type="default" r:id="rId8"/>
      <w:footerReference w:type="even" r:id="rId9"/>
      <w:footerReference w:type="default" r:id="rId10"/>
      <w:headerReference w:type="first" r:id="rId11"/>
      <w:footerReference w:type="first" r:id="rId12"/>
      <w:pgSz w:w="11906" w:h="16834"/>
      <w:pgMar w:top="2600" w:right="1691" w:bottom="1"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F3D5" w14:textId="77777777" w:rsidR="00AB7F67" w:rsidRDefault="00AB7F67">
      <w:pPr>
        <w:spacing w:after="0" w:line="240" w:lineRule="auto"/>
      </w:pPr>
      <w:r>
        <w:separator/>
      </w:r>
    </w:p>
  </w:endnote>
  <w:endnote w:type="continuationSeparator" w:id="0">
    <w:p w14:paraId="2FABB532" w14:textId="77777777" w:rsidR="00AB7F67" w:rsidRDefault="00AB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B7A4" w14:textId="77777777" w:rsidR="00FF497D" w:rsidRDefault="00FF49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C745" w14:textId="77777777" w:rsidR="00FF497D" w:rsidRDefault="00FF49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7AB6" w14:textId="77777777" w:rsidR="00426C76" w:rsidRDefault="00426C76" w:rsidP="00426C76">
    <w:pPr>
      <w:spacing w:after="0" w:line="238" w:lineRule="auto"/>
      <w:ind w:right="89"/>
    </w:pPr>
    <w:r>
      <w:rPr>
        <w:rFonts w:ascii="Times New Roman" w:eastAsia="Times New Roman" w:hAnsi="Times New Roman" w:cs="Times New Roman"/>
        <w:sz w:val="18"/>
      </w:rPr>
      <w:t xml:space="preserve">MMA Legal Limited, a company registered in England and Wales (registered number: 13900519) is authorised and regulated by the Solicitors Regulation Authority.  Access the SRA’s rules at </w:t>
    </w:r>
  </w:p>
  <w:p w14:paraId="0C7E5EB4" w14:textId="77777777" w:rsidR="00426C76" w:rsidRDefault="00426C76" w:rsidP="00426C76">
    <w:pPr>
      <w:spacing w:after="0"/>
    </w:pPr>
    <w:r>
      <w:rPr>
        <w:rFonts w:ascii="Times New Roman" w:eastAsia="Times New Roman" w:hAnsi="Times New Roman" w:cs="Times New Roman"/>
        <w:color w:val="0000FF"/>
        <w:sz w:val="18"/>
        <w:u w:val="single" w:color="0000FF"/>
      </w:rPr>
      <w:t>http://www.sra.org.uk/solicitors/handbook/welcome.page</w:t>
    </w:r>
    <w:r>
      <w:rPr>
        <w:rFonts w:ascii="Times New Roman" w:eastAsia="Times New Roman" w:hAnsi="Times New Roman" w:cs="Times New Roman"/>
        <w:sz w:val="18"/>
      </w:rPr>
      <w:t xml:space="preserve"> </w:t>
    </w:r>
  </w:p>
  <w:p w14:paraId="6703D6E9" w14:textId="77777777" w:rsidR="00FF497D" w:rsidRDefault="00426C76" w:rsidP="00426C76">
    <w:pPr>
      <w:spacing w:after="40"/>
    </w:pPr>
    <w:r>
      <w:rPr>
        <w:rFonts w:ascii="Times New Roman" w:eastAsia="Times New Roman" w:hAnsi="Times New Roman" w:cs="Times New Roman"/>
        <w:sz w:val="18"/>
      </w:rPr>
      <w:t xml:space="preserve">SRA Number: </w:t>
    </w:r>
    <w:r>
      <w:rPr>
        <w:color w:val="191919"/>
        <w:sz w:val="18"/>
      </w:rPr>
      <w:t>8000579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4D36" w14:textId="77777777" w:rsidR="00AB7F67" w:rsidRDefault="00AB7F67">
      <w:pPr>
        <w:spacing w:after="0" w:line="240" w:lineRule="auto"/>
      </w:pPr>
      <w:r>
        <w:separator/>
      </w:r>
    </w:p>
  </w:footnote>
  <w:footnote w:type="continuationSeparator" w:id="0">
    <w:p w14:paraId="1EB5DEC4" w14:textId="77777777" w:rsidR="00AB7F67" w:rsidRDefault="00AB7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341A" w14:textId="77777777" w:rsidR="00426C76" w:rsidRDefault="00426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9E0F" w14:textId="77777777" w:rsidR="00426C76" w:rsidRDefault="00426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641A" w14:textId="77777777" w:rsidR="00426C76" w:rsidRDefault="00426C76">
    <w:pPr>
      <w:pStyle w:val="Header"/>
    </w:pPr>
    <w:r>
      <w:rPr>
        <w:noProof/>
      </w:rPr>
      <w:drawing>
        <wp:anchor distT="0" distB="0" distL="114300" distR="114300" simplePos="0" relativeHeight="251658240" behindDoc="0" locked="0" layoutInCell="1" allowOverlap="1" wp14:anchorId="372559DC" wp14:editId="27AF47B0">
          <wp:simplePos x="0" y="0"/>
          <wp:positionH relativeFrom="column">
            <wp:posOffset>3897630</wp:posOffset>
          </wp:positionH>
          <wp:positionV relativeFrom="paragraph">
            <wp:posOffset>-19050</wp:posOffset>
          </wp:positionV>
          <wp:extent cx="2032000" cy="1155700"/>
          <wp:effectExtent l="0" t="0" r="6350" b="6350"/>
          <wp:wrapTopAndBottom/>
          <wp:docPr id="71828530" name="Picture 71828530"/>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
                    <a:extLst>
                      <a:ext uri="{28A0092B-C50C-407E-A947-70E740481C1C}">
                        <a14:useLocalDpi xmlns:a14="http://schemas.microsoft.com/office/drawing/2010/main" val="0"/>
                      </a:ext>
                    </a:extLst>
                  </a:blip>
                  <a:stretch>
                    <a:fillRect/>
                  </a:stretch>
                </pic:blipFill>
                <pic:spPr>
                  <a:xfrm>
                    <a:off x="0" y="0"/>
                    <a:ext cx="2032000" cy="1155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A388E"/>
    <w:multiLevelType w:val="hybridMultilevel"/>
    <w:tmpl w:val="D956329E"/>
    <w:lvl w:ilvl="0" w:tplc="3FACF3A2">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641B2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7A3CC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BE299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1E671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BE7B2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9889B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C4F85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76559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3523FC"/>
    <w:multiLevelType w:val="hybridMultilevel"/>
    <w:tmpl w:val="0F5459E4"/>
    <w:lvl w:ilvl="0" w:tplc="ECAAC0F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AA84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C071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286B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0461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0E50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26B8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16F5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7CFF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77110A"/>
    <w:multiLevelType w:val="hybridMultilevel"/>
    <w:tmpl w:val="CD826B76"/>
    <w:lvl w:ilvl="0" w:tplc="E6F01798">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D62A2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7EFC8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0E956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3AC8D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92C09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0C54E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A7A4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BC589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7557EF"/>
    <w:multiLevelType w:val="hybridMultilevel"/>
    <w:tmpl w:val="459E14AA"/>
    <w:lvl w:ilvl="0" w:tplc="3A926A4E">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BC41C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AA28A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CCD56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FE906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CEECC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44444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45B7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96922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2BF3CAA"/>
    <w:multiLevelType w:val="hybridMultilevel"/>
    <w:tmpl w:val="0274730E"/>
    <w:lvl w:ilvl="0" w:tplc="4D008B1E">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4A0AC0">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6021A8">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344940">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88B2B4">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2EB226">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608AB8">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466554">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386DE2">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2CC1F41"/>
    <w:multiLevelType w:val="hybridMultilevel"/>
    <w:tmpl w:val="6A56E618"/>
    <w:lvl w:ilvl="0" w:tplc="B5A4E42A">
      <w:start w:val="1"/>
      <w:numFmt w:val="bullet"/>
      <w:lvlText w:val="•"/>
      <w:lvlJc w:val="left"/>
      <w:pPr>
        <w:ind w:left="1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52E0FC">
      <w:start w:val="1"/>
      <w:numFmt w:val="bullet"/>
      <w:lvlText w:val="o"/>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6AD18E">
      <w:start w:val="1"/>
      <w:numFmt w:val="bullet"/>
      <w:lvlText w:val="▪"/>
      <w:lvlJc w:val="left"/>
      <w:pPr>
        <w:ind w:left="2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A87F3C">
      <w:start w:val="1"/>
      <w:numFmt w:val="bullet"/>
      <w:lvlText w:val="•"/>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FE8A60">
      <w:start w:val="1"/>
      <w:numFmt w:val="bullet"/>
      <w:lvlText w:val="o"/>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F887DC">
      <w:start w:val="1"/>
      <w:numFmt w:val="bullet"/>
      <w:lvlText w:val="▪"/>
      <w:lvlJc w:val="left"/>
      <w:pPr>
        <w:ind w:left="5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5E07CA">
      <w:start w:val="1"/>
      <w:numFmt w:val="bullet"/>
      <w:lvlText w:val="•"/>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169C3C">
      <w:start w:val="1"/>
      <w:numFmt w:val="bullet"/>
      <w:lvlText w:val="o"/>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5C7A58">
      <w:start w:val="1"/>
      <w:numFmt w:val="bullet"/>
      <w:lvlText w:val="▪"/>
      <w:lvlJc w:val="left"/>
      <w:pPr>
        <w:ind w:left="7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60542A"/>
    <w:multiLevelType w:val="hybridMultilevel"/>
    <w:tmpl w:val="424E0F02"/>
    <w:lvl w:ilvl="0" w:tplc="FCCCE7BA">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0E5EB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1ACA8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F054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CCF8C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D6EA6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BA0DE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8A587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086B4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7F77EB"/>
    <w:multiLevelType w:val="hybridMultilevel"/>
    <w:tmpl w:val="7D5A8BCE"/>
    <w:lvl w:ilvl="0" w:tplc="C5527CD4">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54B0C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D4350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C04D1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50662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3041D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DA567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22A98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DE814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D0F1596"/>
    <w:multiLevelType w:val="multilevel"/>
    <w:tmpl w:val="9DBC9EDE"/>
    <w:lvl w:ilvl="0">
      <w:start w:val="3"/>
      <w:numFmt w:val="decimal"/>
      <w:lvlText w:val="%1."/>
      <w:lvlJc w:val="left"/>
      <w:pPr>
        <w:ind w:left="36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1">
      <w:start w:val="1"/>
      <w:numFmt w:val="decimal"/>
      <w:lvlText w:val="%1.%2."/>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92792806">
    <w:abstractNumId w:val="1"/>
  </w:num>
  <w:num w:numId="2" w16cid:durableId="754478183">
    <w:abstractNumId w:val="2"/>
  </w:num>
  <w:num w:numId="3" w16cid:durableId="322051639">
    <w:abstractNumId w:val="0"/>
  </w:num>
  <w:num w:numId="4" w16cid:durableId="915364788">
    <w:abstractNumId w:val="7"/>
  </w:num>
  <w:num w:numId="5" w16cid:durableId="344944305">
    <w:abstractNumId w:val="5"/>
  </w:num>
  <w:num w:numId="6" w16cid:durableId="1426153182">
    <w:abstractNumId w:val="3"/>
  </w:num>
  <w:num w:numId="7" w16cid:durableId="661205789">
    <w:abstractNumId w:val="6"/>
  </w:num>
  <w:num w:numId="8" w16cid:durableId="944120759">
    <w:abstractNumId w:val="4"/>
  </w:num>
  <w:num w:numId="9" w16cid:durableId="2018192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7D"/>
    <w:rsid w:val="00426C76"/>
    <w:rsid w:val="005E6053"/>
    <w:rsid w:val="00871168"/>
    <w:rsid w:val="00AB7F67"/>
    <w:rsid w:val="00AF0958"/>
    <w:rsid w:val="00D040DC"/>
    <w:rsid w:val="00E60D0E"/>
    <w:rsid w:val="00E75018"/>
    <w:rsid w:val="00FC024E"/>
    <w:rsid w:val="00FF4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3604"/>
  <w15:docId w15:val="{E3F0019D-BBE3-4310-9DC6-4D0AEA2D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 w:line="259" w:lineRule="auto"/>
      <w:ind w:left="10" w:hanging="10"/>
      <w:outlineLvl w:val="0"/>
    </w:pPr>
    <w:rPr>
      <w:rFonts w:ascii="Calibri" w:eastAsia="Calibri" w:hAnsi="Calibri" w:cs="Calibri"/>
      <w:b/>
      <w:color w:val="000000"/>
      <w:sz w:val="22"/>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26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C76"/>
    <w:rPr>
      <w:rFonts w:ascii="Calibri" w:eastAsia="Calibri" w:hAnsi="Calibri" w:cs="Calibri"/>
      <w:color w:val="000000"/>
      <w:sz w:val="22"/>
    </w:rPr>
  </w:style>
  <w:style w:type="character" w:styleId="Hyperlink">
    <w:name w:val="Hyperlink"/>
    <w:basedOn w:val="DefaultParagraphFont"/>
    <w:uiPriority w:val="99"/>
    <w:unhideWhenUsed/>
    <w:rsid w:val="00426C76"/>
    <w:rPr>
      <w:color w:val="467886" w:themeColor="hyperlink"/>
      <w:u w:val="single"/>
    </w:rPr>
  </w:style>
  <w:style w:type="character" w:styleId="UnresolvedMention">
    <w:name w:val="Unresolved Mention"/>
    <w:basedOn w:val="DefaultParagraphFont"/>
    <w:uiPriority w:val="99"/>
    <w:semiHidden/>
    <w:unhideWhenUsed/>
    <w:rsid w:val="00426C76"/>
    <w:rPr>
      <w:color w:val="605E5C"/>
      <w:shd w:val="clear" w:color="auto" w:fill="E1DFDD"/>
    </w:rPr>
  </w:style>
  <w:style w:type="paragraph" w:styleId="Footer">
    <w:name w:val="footer"/>
    <w:basedOn w:val="Normal"/>
    <w:link w:val="FooterChar"/>
    <w:uiPriority w:val="99"/>
    <w:semiHidden/>
    <w:unhideWhenUsed/>
    <w:rsid w:val="00426C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26C76"/>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2.png"/></Relationships>
</file>

<file path=word/_rels/header3.xml.rels><?xml version="1.0" encoding="UTF-8"?><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Victoria Peck</dc:creator>
  <cp:keywords/>
  <cp:lastModifiedBy>Ollie Hunter</cp:lastModifiedBy>
  <cp:revision>4</cp:revision>
  <dcterms:created xsi:type="dcterms:W3CDTF">2026-06-25T11:26:00Z</dcterms:created>
  <dcterms:modified xsi:type="dcterms:W3CDTF">2026-06-30T16:04:00Z</dcterms:modified>
</cp:coreProperties>
</file>