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33BA" w14:textId="208FD5F0" w:rsidR="00503E88" w:rsidRPr="00503E88" w:rsidRDefault="00503E88" w:rsidP="00503E88">
      <w:pPr>
        <w:spacing w:line="259" w:lineRule="auto"/>
        <w:rPr>
          <w:rFonts w:ascii="Calibri" w:eastAsia="Calibri" w:hAnsi="Calibri" w:cs="Times New Roman"/>
          <w:sz w:val="22"/>
          <w:szCs w:val="22"/>
        </w:rPr>
      </w:pPr>
      <w:r w:rsidRPr="00503E88">
        <w:rPr>
          <w:rFonts w:ascii="Calibri" w:eastAsia="Calibri" w:hAnsi="Calibri" w:cs="Times New Roman"/>
          <w:b/>
          <w:bCs/>
          <w:sz w:val="22"/>
          <w:szCs w:val="22"/>
        </w:rPr>
        <w:t xml:space="preserve">Name: </w:t>
      </w:r>
      <w:r>
        <w:rPr>
          <w:rFonts w:ascii="Calibri" w:eastAsia="Calibri" w:hAnsi="Calibri" w:cs="Times New Roman"/>
          <w:sz w:val="22"/>
          <w:szCs w:val="22"/>
        </w:rPr>
        <w:t>Patrick Southern</w:t>
      </w:r>
    </w:p>
    <w:p w14:paraId="58F949C6" w14:textId="323F1FFF" w:rsidR="00503E88" w:rsidRPr="00503E88" w:rsidRDefault="00503E88" w:rsidP="00503E88">
      <w:pPr>
        <w:spacing w:line="259" w:lineRule="auto"/>
        <w:rPr>
          <w:rFonts w:ascii="Calibri" w:eastAsia="Calibri" w:hAnsi="Calibri" w:cs="Times New Roman"/>
          <w:sz w:val="22"/>
          <w:szCs w:val="22"/>
        </w:rPr>
      </w:pPr>
      <w:r w:rsidRPr="00503E88">
        <w:rPr>
          <w:rFonts w:ascii="Calibri" w:eastAsia="Calibri" w:hAnsi="Calibri" w:cs="Times New Roman"/>
          <w:b/>
          <w:bCs/>
          <w:sz w:val="22"/>
          <w:szCs w:val="22"/>
        </w:rPr>
        <w:t xml:space="preserve">DOB: </w:t>
      </w:r>
      <w:r>
        <w:rPr>
          <w:rFonts w:ascii="Calibri" w:eastAsia="Calibri" w:hAnsi="Calibri" w:cs="Times New Roman"/>
          <w:sz w:val="22"/>
          <w:szCs w:val="22"/>
        </w:rPr>
        <w:t>15/12/1977</w:t>
      </w:r>
    </w:p>
    <w:p w14:paraId="70E4E032" w14:textId="6A5BEE86" w:rsidR="00503E88" w:rsidRDefault="00503E88" w:rsidP="00503E88">
      <w:pPr>
        <w:spacing w:after="0"/>
        <w:rPr>
          <w:rFonts w:ascii="Arial" w:eastAsia="Arial" w:hAnsi="Arial" w:cs="Arial"/>
          <w:sz w:val="18"/>
          <w:szCs w:val="18"/>
        </w:rPr>
      </w:pPr>
      <w:r w:rsidRPr="00503E88">
        <w:rPr>
          <w:rFonts w:ascii="Calibri" w:eastAsia="Calibri" w:hAnsi="Calibri" w:cs="Times New Roman"/>
          <w:b/>
          <w:bCs/>
          <w:sz w:val="22"/>
          <w:szCs w:val="22"/>
        </w:rPr>
        <w:t>Name of Care Home:</w:t>
      </w:r>
      <w:r w:rsidRPr="00503E88">
        <w:rPr>
          <w:rFonts w:ascii="Arial" w:eastAsia="Arial" w:hAnsi="Arial" w:cs="Arial"/>
          <w:kern w:val="0"/>
          <w:sz w:val="18"/>
          <w:szCs w:val="18"/>
          <w:lang w:val="en" w:eastAsia="en-GB"/>
          <w14:ligatures w14:val="none"/>
        </w:rPr>
        <w:t xml:space="preserve"> </w:t>
      </w:r>
      <w:r>
        <w:rPr>
          <w:rFonts w:ascii="Arial" w:eastAsia="Arial" w:hAnsi="Arial" w:cs="Arial"/>
          <w:sz w:val="18"/>
          <w:szCs w:val="18"/>
        </w:rPr>
        <w:t xml:space="preserve">Crosshill children’s home, </w:t>
      </w:r>
      <w:r w:rsidRPr="61A62DC6">
        <w:rPr>
          <w:rFonts w:ascii="Arial" w:eastAsia="Arial" w:hAnsi="Arial" w:cs="Arial"/>
          <w:sz w:val="18"/>
          <w:szCs w:val="18"/>
        </w:rPr>
        <w:t>St John’s</w:t>
      </w:r>
    </w:p>
    <w:p w14:paraId="29CE58A6" w14:textId="2C19D1D6" w:rsidR="00503E88" w:rsidRPr="00503E88" w:rsidRDefault="00503E88" w:rsidP="00503E88">
      <w:pPr>
        <w:spacing w:before="240" w:line="259" w:lineRule="auto"/>
        <w:rPr>
          <w:rFonts w:ascii="Calibri" w:eastAsia="Calibri" w:hAnsi="Calibri" w:cs="Times New Roman"/>
          <w:sz w:val="22"/>
          <w:szCs w:val="22"/>
        </w:rPr>
      </w:pPr>
      <w:r w:rsidRPr="00503E88">
        <w:rPr>
          <w:rFonts w:ascii="Calibri" w:eastAsia="Calibri" w:hAnsi="Calibri" w:cs="Times New Roman"/>
          <w:b/>
          <w:bCs/>
          <w:sz w:val="22"/>
          <w:szCs w:val="22"/>
        </w:rPr>
        <w:t xml:space="preserve">Reason for going into care: </w:t>
      </w:r>
      <w:r w:rsidRPr="00503E88">
        <w:rPr>
          <w:rFonts w:ascii="Arial" w:eastAsia="Arial" w:hAnsi="Arial" w:cs="Arial"/>
          <w:kern w:val="0"/>
          <w:sz w:val="18"/>
          <w:szCs w:val="18"/>
          <w:lang w:val="en-US" w:eastAsia="ja-JP"/>
          <w14:ligatures w14:val="none"/>
        </w:rPr>
        <w:t>Domestic violence and sexual violence</w:t>
      </w:r>
    </w:p>
    <w:p w14:paraId="6C2BAF25" w14:textId="7FD5C03C" w:rsidR="00503E88" w:rsidRPr="00503E88" w:rsidRDefault="00503E88" w:rsidP="00503E88">
      <w:pPr>
        <w:spacing w:line="259" w:lineRule="auto"/>
        <w:rPr>
          <w:rFonts w:ascii="Calibri" w:eastAsia="Calibri" w:hAnsi="Calibri" w:cs="Times New Roman"/>
          <w:sz w:val="22"/>
          <w:szCs w:val="22"/>
        </w:rPr>
      </w:pPr>
      <w:r w:rsidRPr="00503E88">
        <w:rPr>
          <w:rFonts w:ascii="Calibri" w:eastAsia="Calibri" w:hAnsi="Calibri" w:cs="Times New Roman"/>
          <w:b/>
          <w:bCs/>
          <w:sz w:val="22"/>
          <w:szCs w:val="22"/>
        </w:rPr>
        <w:t xml:space="preserve">Age in care: </w:t>
      </w:r>
      <w:r w:rsidRPr="00503E88">
        <w:rPr>
          <w:rFonts w:ascii="Calibri" w:eastAsia="Calibri" w:hAnsi="Calibri" w:cs="Times New Roman"/>
          <w:sz w:val="22"/>
          <w:szCs w:val="22"/>
        </w:rPr>
        <w:t>Approximately</w:t>
      </w:r>
      <w:r w:rsidRPr="00503E88">
        <w:rPr>
          <w:rFonts w:ascii="Calibri" w:eastAsia="Calibri" w:hAnsi="Calibri" w:cs="Times New Roman"/>
          <w:b/>
          <w:bCs/>
          <w:sz w:val="22"/>
          <w:szCs w:val="22"/>
        </w:rPr>
        <w:t xml:space="preserve"> </w:t>
      </w:r>
      <w:r w:rsidRPr="00503E88">
        <w:rPr>
          <w:rFonts w:ascii="Calibri" w:eastAsia="Calibri" w:hAnsi="Calibri" w:cs="Times New Roman"/>
          <w:sz w:val="22"/>
          <w:szCs w:val="22"/>
        </w:rPr>
        <w:t>1</w:t>
      </w:r>
      <w:r>
        <w:rPr>
          <w:rFonts w:ascii="Calibri" w:eastAsia="Calibri" w:hAnsi="Calibri" w:cs="Times New Roman"/>
          <w:sz w:val="22"/>
          <w:szCs w:val="22"/>
        </w:rPr>
        <w:t>2-16</w:t>
      </w:r>
      <w:r w:rsidRPr="00503E88">
        <w:rPr>
          <w:rFonts w:ascii="Calibri" w:eastAsia="Calibri" w:hAnsi="Calibri" w:cs="Times New Roman"/>
          <w:sz w:val="22"/>
          <w:szCs w:val="22"/>
        </w:rPr>
        <w:t xml:space="preserve"> years of age</w:t>
      </w:r>
    </w:p>
    <w:p w14:paraId="62EB0C49" w14:textId="77777777" w:rsidR="00503E88" w:rsidRPr="00503E88" w:rsidRDefault="00503E88" w:rsidP="00503E88">
      <w:pPr>
        <w:spacing w:line="259" w:lineRule="auto"/>
        <w:rPr>
          <w:rFonts w:ascii="Calibri" w:eastAsia="Calibri" w:hAnsi="Calibri" w:cs="Times New Roman"/>
          <w:b/>
          <w:bCs/>
          <w:sz w:val="22"/>
          <w:szCs w:val="22"/>
        </w:rPr>
      </w:pPr>
    </w:p>
    <w:p w14:paraId="6E433172" w14:textId="77777777" w:rsidR="00503E88" w:rsidRPr="00503E88" w:rsidRDefault="00503E88" w:rsidP="00503E88">
      <w:pPr>
        <w:spacing w:line="259" w:lineRule="auto"/>
        <w:rPr>
          <w:rFonts w:ascii="Calibri" w:eastAsia="Calibri" w:hAnsi="Calibri" w:cs="Times New Roman"/>
          <w:b/>
          <w:bCs/>
          <w:sz w:val="22"/>
          <w:szCs w:val="22"/>
        </w:rPr>
      </w:pPr>
      <w:r w:rsidRPr="00503E88">
        <w:rPr>
          <w:rFonts w:ascii="Calibri" w:eastAsia="Calibri" w:hAnsi="Calibri" w:cs="Times New Roman"/>
          <w:b/>
          <w:bCs/>
          <w:sz w:val="22"/>
          <w:szCs w:val="22"/>
        </w:rPr>
        <w:t>Personal Statement</w:t>
      </w:r>
    </w:p>
    <w:p w14:paraId="52E3C425" w14:textId="77777777" w:rsidR="00503E88" w:rsidRPr="00503E88" w:rsidRDefault="00503E88" w:rsidP="00503E88">
      <w:pPr>
        <w:spacing w:line="279" w:lineRule="auto"/>
        <w:rPr>
          <w:rFonts w:ascii="Arial" w:eastAsia="Arial" w:hAnsi="Arial" w:cs="Arial"/>
          <w:kern w:val="0"/>
          <w:sz w:val="18"/>
          <w:szCs w:val="18"/>
          <w:lang w:eastAsia="ja-JP"/>
          <w14:ligatures w14:val="none"/>
        </w:rPr>
      </w:pPr>
      <w:bookmarkStart w:id="0" w:name="_Hlk209611399"/>
      <w:r w:rsidRPr="00503E88">
        <w:rPr>
          <w:rFonts w:ascii="Arial" w:eastAsia="Arial" w:hAnsi="Arial" w:cs="Arial"/>
          <w:kern w:val="0"/>
          <w:sz w:val="18"/>
          <w:szCs w:val="18"/>
          <w:lang w:eastAsia="ja-JP"/>
          <w14:ligatures w14:val="none"/>
        </w:rPr>
        <w:t xml:space="preserve">Prior going into care I lived with my mom and stepdad. My stepdad abused me; I was constantly beaten and hit over the head by him. He had friends that came over and this was where my sexual abuse started. These were family friends. I recollect that one of them, the main abuser was called Dave Allan. One of the perpetrators who was a babysitter whom my stepdad had brought into our home, and there was also an incident involving my sister. The abuse escalated to the point of full penetration. This led to me constantly running away as I refused to go back home. I was around 10/11 years old. I believe this was why I was sent to Crosshill. I cannot recall much about Crosshill home, as my stay was brief due to one of my abusers following me. Whilst I was here, I was taken out by him and was subsequently further sexually abused by older men, which led to my transfer to St Johns. </w:t>
      </w:r>
    </w:p>
    <w:bookmarkEnd w:id="0"/>
    <w:p w14:paraId="06E8AB91"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St Johns was a nightmare; it was extremely challenging. At the age of 12, I was consuming pills as if they were candy. As a residential pupil, I never had the opportunity to escape like the other boys. Upon my arrival at St Johns, one of the boys instructed me to bend over, stating he wanted to engage in sexual acts with me. Having been accustomed to sexual abuse previously, I complied, and he subsequently kicked me in the rear and informed the 54 boys in the home. </w:t>
      </w:r>
    </w:p>
    <w:p w14:paraId="270A9146"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I recall the art teacher would throw keys at my genitals as if it were a form of target practice. During my time in care, the staff referred to me as Franny the Fanny. They would consistently strike me with belts or canes on the back of my legs. I was a frequent bedwetter, and if the staff noticed, I would be forced to stand naked against the wall for a certain duration. </w:t>
      </w:r>
    </w:p>
    <w:p w14:paraId="5B73FBBA"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A staff member once poured dishwashing liquid into my eyes for failing to wash a spatula. All the children were required to stand naked in the dormitory while waiting for our showers; there was no privacy, as the cubicles were open, and the staff would observe. </w:t>
      </w:r>
    </w:p>
    <w:p w14:paraId="0B8CEB7C"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Cold showers were often administered as a form of punishment. To this day, I still harbour a fear of cold water. I remember a staff member waking me in the middle of the night to drink a glass of salty water. Being removed from my bed at night became a regular occurrence. </w:t>
      </w:r>
    </w:p>
    <w:p w14:paraId="3832B084"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We were responsible for maintaining the grounds of the boys' home, and we were outside every day without any days off. While in the home, I was coerced into performing oral sex on one of the staff members, and I recall one male staff member masturbating me. </w:t>
      </w:r>
    </w:p>
    <w:p w14:paraId="0BAA81D6"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I would consume alcohol in the home with the staff, after which I cannot clearly remember what transpired. During my time in care, I received a letter from one of the podophiles, which contained very graphic content. This prompted the staff members to begin asking questions. I subsequently informed them of the letter's origin, which led to my release from care to my own flat at the age of 16. </w:t>
      </w:r>
    </w:p>
    <w:p w14:paraId="2743A5F7"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At 16, I found myself struggling with a heroin addiction and relying heavily on alcohol. My life felt non-existent until the birth of my twin boys in 2019. </w:t>
      </w:r>
    </w:p>
    <w:p w14:paraId="6942C98C"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I have been diagnosed with a mental health condition because of my experiences in care. My memory is severely impaired due to the trauma I endured. I had a very troubled upbringing, and even now, I continue to experience flashbacks and suffer from significant mental health issues, for which I am heavily medicated. </w:t>
      </w:r>
    </w:p>
    <w:p w14:paraId="423AF160" w14:textId="77777777" w:rsidR="00503E88" w:rsidRPr="00503E88" w:rsidRDefault="00503E88" w:rsidP="00503E88">
      <w:pPr>
        <w:spacing w:line="279" w:lineRule="auto"/>
        <w:rPr>
          <w:rFonts w:ascii="Arial" w:eastAsia="Arial" w:hAnsi="Arial" w:cs="Arial"/>
          <w:kern w:val="0"/>
          <w:sz w:val="18"/>
          <w:szCs w:val="18"/>
          <w:lang w:eastAsia="ja-JP"/>
          <w14:ligatures w14:val="none"/>
        </w:rPr>
      </w:pPr>
      <w:r w:rsidRPr="00503E88">
        <w:rPr>
          <w:rFonts w:ascii="Arial" w:eastAsia="Arial" w:hAnsi="Arial" w:cs="Arial"/>
          <w:kern w:val="0"/>
          <w:sz w:val="18"/>
          <w:szCs w:val="18"/>
          <w:lang w:eastAsia="ja-JP"/>
          <w14:ligatures w14:val="none"/>
        </w:rPr>
        <w:t xml:space="preserve">Given the severity of my childhood, I have developed a lack of fear; I have endured so much that I believe nothing could be worse. I face daily struggles to stay alive, but my twins provide me with the motivation to keep </w:t>
      </w:r>
      <w:r w:rsidRPr="00503E88">
        <w:rPr>
          <w:rFonts w:ascii="Arial" w:eastAsia="Arial" w:hAnsi="Arial" w:cs="Arial"/>
          <w:kern w:val="0"/>
          <w:sz w:val="18"/>
          <w:szCs w:val="18"/>
          <w:lang w:eastAsia="ja-JP"/>
          <w14:ligatures w14:val="none"/>
        </w:rPr>
        <w:lastRenderedPageBreak/>
        <w:t>going. When I was around 7 years old, I was subjected to sexual abuse by two separate groups of paedophiles. One of the perpetrators was a babysitter whom my stepdad had brought into our home, and there was also an incident involving my sister. The abuse escalated to the point of full penetration. My stepdad showed no concern for the welfare of either me or my sister.</w:t>
      </w:r>
    </w:p>
    <w:p w14:paraId="3344CD08" w14:textId="77777777" w:rsidR="00577692" w:rsidRDefault="00577692"/>
    <w:sectPr w:rsidR="00577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88"/>
    <w:rsid w:val="00315DAD"/>
    <w:rsid w:val="00503E88"/>
    <w:rsid w:val="00577692"/>
    <w:rsid w:val="00742755"/>
    <w:rsid w:val="007B06ED"/>
    <w:rsid w:val="00863BAA"/>
    <w:rsid w:val="00DE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3F55"/>
  <w15:chartTrackingRefBased/>
  <w15:docId w15:val="{23D00E25-2081-4959-879E-4E9983CD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E88"/>
    <w:rPr>
      <w:rFonts w:eastAsiaTheme="majorEastAsia" w:cstheme="majorBidi"/>
      <w:color w:val="272727" w:themeColor="text1" w:themeTint="D8"/>
    </w:rPr>
  </w:style>
  <w:style w:type="paragraph" w:styleId="Title">
    <w:name w:val="Title"/>
    <w:basedOn w:val="Normal"/>
    <w:next w:val="Normal"/>
    <w:link w:val="TitleChar"/>
    <w:uiPriority w:val="10"/>
    <w:qFormat/>
    <w:rsid w:val="00503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E88"/>
    <w:pPr>
      <w:spacing w:before="160"/>
      <w:jc w:val="center"/>
    </w:pPr>
    <w:rPr>
      <w:i/>
      <w:iCs/>
      <w:color w:val="404040" w:themeColor="text1" w:themeTint="BF"/>
    </w:rPr>
  </w:style>
  <w:style w:type="character" w:customStyle="1" w:styleId="QuoteChar">
    <w:name w:val="Quote Char"/>
    <w:basedOn w:val="DefaultParagraphFont"/>
    <w:link w:val="Quote"/>
    <w:uiPriority w:val="29"/>
    <w:rsid w:val="00503E88"/>
    <w:rPr>
      <w:i/>
      <w:iCs/>
      <w:color w:val="404040" w:themeColor="text1" w:themeTint="BF"/>
    </w:rPr>
  </w:style>
  <w:style w:type="paragraph" w:styleId="ListParagraph">
    <w:name w:val="List Paragraph"/>
    <w:basedOn w:val="Normal"/>
    <w:uiPriority w:val="34"/>
    <w:qFormat/>
    <w:rsid w:val="00503E88"/>
    <w:pPr>
      <w:ind w:left="720"/>
      <w:contextualSpacing/>
    </w:pPr>
  </w:style>
  <w:style w:type="character" w:styleId="IntenseEmphasis">
    <w:name w:val="Intense Emphasis"/>
    <w:basedOn w:val="DefaultParagraphFont"/>
    <w:uiPriority w:val="21"/>
    <w:qFormat/>
    <w:rsid w:val="00503E88"/>
    <w:rPr>
      <w:i/>
      <w:iCs/>
      <w:color w:val="0F4761" w:themeColor="accent1" w:themeShade="BF"/>
    </w:rPr>
  </w:style>
  <w:style w:type="paragraph" w:styleId="IntenseQuote">
    <w:name w:val="Intense Quote"/>
    <w:basedOn w:val="Normal"/>
    <w:next w:val="Normal"/>
    <w:link w:val="IntenseQuoteChar"/>
    <w:uiPriority w:val="30"/>
    <w:qFormat/>
    <w:rsid w:val="00503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E88"/>
    <w:rPr>
      <w:i/>
      <w:iCs/>
      <w:color w:val="0F4761" w:themeColor="accent1" w:themeShade="BF"/>
    </w:rPr>
  </w:style>
  <w:style w:type="character" w:styleId="IntenseReference">
    <w:name w:val="Intense Reference"/>
    <w:basedOn w:val="DefaultParagraphFont"/>
    <w:uiPriority w:val="32"/>
    <w:qFormat/>
    <w:rsid w:val="00503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3D2AC-C574-450A-A334-F2821009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1CE77-51A5-4C94-AC1A-CB0B077E6F46}">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9C322BB6-1BC2-43F9-B35C-5BBBCE336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768</Words>
  <Characters>3439</Characters>
  <Application>Microsoft Office Word</Application>
  <DocSecurity>0</DocSecurity>
  <Lines>49</Lines>
  <Paragraphs>16</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Rebekah Ditcher</cp:lastModifiedBy>
  <cp:revision>2</cp:revision>
  <dcterms:created xsi:type="dcterms:W3CDTF">2025-10-13T15:16:00Z</dcterms:created>
  <dcterms:modified xsi:type="dcterms:W3CDTF">2026-03-16T14:34:00Z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