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82AD" w14:textId="77777777" w:rsidR="00710C4C" w:rsidRDefault="00710C4C" w:rsidP="00582A21">
      <w:pPr>
        <w:rPr>
          <w:lang w:val="en-GB"/>
        </w:rPr>
      </w:pPr>
    </w:p>
    <w:p w14:paraId="44DCC7F0" w14:textId="77777777" w:rsidR="002E0DDF" w:rsidRDefault="002E0DDF" w:rsidP="002E0DDF">
      <w:pPr>
        <w:rPr>
          <w:b/>
          <w:bCs/>
          <w:lang w:val="en-GB"/>
        </w:rPr>
      </w:pPr>
    </w:p>
    <w:p w14:paraId="434F9302" w14:textId="77777777" w:rsidR="002E0DDF" w:rsidRDefault="002E0DDF" w:rsidP="002E0DDF">
      <w:pPr>
        <w:rPr>
          <w:b/>
          <w:bCs/>
          <w:lang w:val="en-GB"/>
        </w:rPr>
      </w:pPr>
    </w:p>
    <w:p w14:paraId="110D4669" w14:textId="77777777" w:rsidR="00A86898" w:rsidRDefault="00A86898" w:rsidP="00B156A4">
      <w:pPr>
        <w:rPr>
          <w:b/>
          <w:bCs/>
          <w:lang w:val="en-GB"/>
        </w:rPr>
      </w:pPr>
    </w:p>
    <w:p w14:paraId="1A9F054F" w14:textId="77777777" w:rsidR="00A86898" w:rsidRDefault="00A86898" w:rsidP="00B156A4">
      <w:pPr>
        <w:rPr>
          <w:b/>
          <w:bCs/>
          <w:lang w:val="en-GB"/>
        </w:rPr>
      </w:pPr>
    </w:p>
    <w:p w14:paraId="6BF82AE7" w14:textId="4552F573" w:rsidR="00B156A4" w:rsidRPr="00B156A4" w:rsidRDefault="002E0DDF" w:rsidP="00B156A4">
      <w:pPr>
        <w:rPr>
          <w:b/>
          <w:bCs/>
          <w:lang w:val="en-GB"/>
        </w:rPr>
      </w:pPr>
      <w:r w:rsidRPr="002E0DDF">
        <w:rPr>
          <w:b/>
          <w:bCs/>
          <w:lang w:val="en-GB"/>
        </w:rPr>
        <w:t>Private and Confidential</w:t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  <w:t>Date:</w:t>
      </w:r>
      <w:r w:rsidR="00B156A4">
        <w:rPr>
          <w:b/>
          <w:bCs/>
          <w:lang w:val="en-GB"/>
        </w:rPr>
        <w:t xml:space="preserve"> </w:t>
      </w:r>
      <w:r w:rsidR="00B156A4" w:rsidRPr="00B156A4">
        <w:rPr>
          <w:b/>
          <w:bCs/>
          <w:lang w:val="en-GB"/>
        </w:rPr>
        <w:t>22/09/2025</w:t>
      </w:r>
    </w:p>
    <w:p w14:paraId="0AC7F173" w14:textId="2A92C213" w:rsidR="00B156A4" w:rsidRDefault="00B156A4" w:rsidP="00B156A4">
      <w:pPr>
        <w:rPr>
          <w:b/>
          <w:bCs/>
          <w:lang w:val="en-GB"/>
        </w:rPr>
      </w:pPr>
    </w:p>
    <w:p w14:paraId="5682DE7E" w14:textId="06BF5414" w:rsidR="00281285" w:rsidRPr="00281285" w:rsidRDefault="00ED4888" w:rsidP="00281285">
      <w:pPr>
        <w:rPr>
          <w:lang w:val="en"/>
        </w:rPr>
      </w:pPr>
      <w:r>
        <w:rPr>
          <w:lang w:val="en"/>
        </w:rPr>
        <w:t>Harry Tant</w:t>
      </w:r>
    </w:p>
    <w:p w14:paraId="7CD3B0B6" w14:textId="77777777" w:rsidR="00ED4888" w:rsidRDefault="00ED4888" w:rsidP="00B156A4">
      <w:pPr>
        <w:rPr>
          <w:lang w:val="en"/>
        </w:rPr>
      </w:pPr>
      <w:r w:rsidRPr="00ED4888">
        <w:rPr>
          <w:lang w:val="en"/>
        </w:rPr>
        <w:t xml:space="preserve">2/2 Ferry Road Drive, </w:t>
      </w:r>
    </w:p>
    <w:p w14:paraId="0C3E50D1" w14:textId="77777777" w:rsidR="00ED4888" w:rsidRDefault="00ED4888" w:rsidP="00B156A4">
      <w:pPr>
        <w:rPr>
          <w:lang w:val="en"/>
        </w:rPr>
      </w:pPr>
      <w:r w:rsidRPr="00ED4888">
        <w:rPr>
          <w:lang w:val="en"/>
        </w:rPr>
        <w:t>Edinburgh,</w:t>
      </w:r>
    </w:p>
    <w:p w14:paraId="1627F40B" w14:textId="602F28D5" w:rsidR="00B156A4" w:rsidRPr="00A110FA" w:rsidRDefault="00ED4888" w:rsidP="00B156A4">
      <w:pPr>
        <w:rPr>
          <w:lang w:val="en"/>
        </w:rPr>
      </w:pPr>
      <w:r w:rsidRPr="00ED4888">
        <w:rPr>
          <w:lang w:val="en"/>
        </w:rPr>
        <w:t xml:space="preserve"> EH4 4BB</w:t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</w:p>
    <w:p w14:paraId="5089B08C" w14:textId="77777777" w:rsidR="00B156A4" w:rsidRPr="00B156A4" w:rsidRDefault="00B156A4" w:rsidP="00B156A4">
      <w:pPr>
        <w:rPr>
          <w:lang w:val="en-GB"/>
        </w:rPr>
      </w:pPr>
    </w:p>
    <w:p w14:paraId="4D46DA47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>RE: Redress Application</w:t>
      </w:r>
    </w:p>
    <w:p w14:paraId="5D866B02" w14:textId="77777777" w:rsidR="00B156A4" w:rsidRPr="00B156A4" w:rsidRDefault="00B156A4" w:rsidP="00B156A4">
      <w:pPr>
        <w:rPr>
          <w:lang w:val="en-GB"/>
        </w:rPr>
      </w:pPr>
    </w:p>
    <w:p w14:paraId="3230B374" w14:textId="5D518697" w:rsidR="00B156A4" w:rsidRDefault="00B156A4" w:rsidP="00B156A4">
      <w:pPr>
        <w:rPr>
          <w:lang w:val="en-GB"/>
        </w:rPr>
      </w:pPr>
      <w:r w:rsidRPr="00B156A4">
        <w:rPr>
          <w:lang w:val="en-GB"/>
        </w:rPr>
        <w:t xml:space="preserve">Dear </w:t>
      </w:r>
      <w:r w:rsidR="00CE0A7D">
        <w:rPr>
          <w:lang w:val="en-GB"/>
        </w:rPr>
        <w:t>William</w:t>
      </w:r>
      <w:r w:rsidR="00FB4C53">
        <w:rPr>
          <w:lang w:val="en-GB"/>
        </w:rPr>
        <w:t>,</w:t>
      </w:r>
    </w:p>
    <w:p w14:paraId="66693711" w14:textId="77777777" w:rsidR="00B156A4" w:rsidRPr="00B156A4" w:rsidRDefault="00B156A4" w:rsidP="00B156A4">
      <w:pPr>
        <w:rPr>
          <w:lang w:val="en-GB"/>
        </w:rPr>
      </w:pPr>
    </w:p>
    <w:p w14:paraId="116144EE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>We hope this email finds you well. We are Aiker Legal a registered law firm with Redress Scotland. Your details were recently shared with us to assist and support with the redress application process.</w:t>
      </w:r>
    </w:p>
    <w:p w14:paraId="591A5B73" w14:textId="77777777" w:rsidR="00B156A4" w:rsidRPr="00B156A4" w:rsidRDefault="00B156A4" w:rsidP="00B156A4">
      <w:pPr>
        <w:rPr>
          <w:lang w:val="en-GB"/>
        </w:rPr>
      </w:pPr>
    </w:p>
    <w:p w14:paraId="5B9E257E" w14:textId="345CC34B" w:rsidR="00B156A4" w:rsidRDefault="00B156A4" w:rsidP="00B156A4">
      <w:pPr>
        <w:rPr>
          <w:lang w:val="en-GB"/>
        </w:rPr>
      </w:pPr>
      <w:r w:rsidRPr="00B156A4">
        <w:rPr>
          <w:lang w:val="en-GB"/>
        </w:rPr>
        <w:t>Unfortunately, after several attempts</w:t>
      </w:r>
      <w:r w:rsidR="00C763EC">
        <w:rPr>
          <w:lang w:val="en-GB"/>
        </w:rPr>
        <w:t xml:space="preserve"> to contact you by phone and e</w:t>
      </w:r>
      <w:r w:rsidR="00C8026B">
        <w:rPr>
          <w:lang w:val="en-GB"/>
        </w:rPr>
        <w:t>mails</w:t>
      </w:r>
      <w:r w:rsidRPr="00B156A4">
        <w:rPr>
          <w:lang w:val="en-GB"/>
        </w:rPr>
        <w:t>, we are unable to reach you. We understand that circumstances can change, and there may be many reasons why a call might not be possible. Please know there is no urgency or pressure—we remain here whenever you feel ready to reconnect.</w:t>
      </w:r>
    </w:p>
    <w:p w14:paraId="3EB6F48D" w14:textId="77777777" w:rsidR="00B156A4" w:rsidRPr="00B156A4" w:rsidRDefault="00B156A4" w:rsidP="00B156A4">
      <w:pPr>
        <w:rPr>
          <w:lang w:val="en-GB"/>
        </w:rPr>
      </w:pPr>
    </w:p>
    <w:p w14:paraId="5D11341B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 xml:space="preserve">If you would still like to speak with us, we would be happy to arrange another time that suits you. You’re welcome to contact us by phone on </w:t>
      </w:r>
      <w:r w:rsidRPr="00253CEE">
        <w:rPr>
          <w:b/>
          <w:bCs/>
          <w:lang w:val="en-GB"/>
        </w:rPr>
        <w:t>0203 004 6549</w:t>
      </w:r>
      <w:r w:rsidRPr="00B156A4">
        <w:rPr>
          <w:lang w:val="en-GB"/>
        </w:rPr>
        <w:t xml:space="preserve"> or by email at </w:t>
      </w:r>
      <w:hyperlink r:id="rId10" w:history="1">
        <w:r w:rsidRPr="00B156A4">
          <w:rPr>
            <w:rStyle w:val="Hyperlink"/>
            <w:lang w:val="en-GB"/>
          </w:rPr>
          <w:t>support@aikerlegal.org</w:t>
        </w:r>
      </w:hyperlink>
      <w:r w:rsidRPr="00B156A4">
        <w:rPr>
          <w:lang w:val="en-GB"/>
        </w:rPr>
        <w:t xml:space="preserve"> and we’ll do our best to accommodate your preferences.</w:t>
      </w:r>
    </w:p>
    <w:p w14:paraId="3DD9BBD6" w14:textId="77777777" w:rsidR="00BB3939" w:rsidRPr="00B156A4" w:rsidRDefault="00BB3939" w:rsidP="00B156A4">
      <w:pPr>
        <w:rPr>
          <w:lang w:val="en-GB"/>
        </w:rPr>
      </w:pPr>
    </w:p>
    <w:p w14:paraId="7808C7C5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>Thank you again for reaching out. We remain committed to supporting you with care, confidentiality, and respect.</w:t>
      </w:r>
    </w:p>
    <w:p w14:paraId="76B2F652" w14:textId="77777777" w:rsidR="00BB3939" w:rsidRPr="00B156A4" w:rsidRDefault="00BB3939" w:rsidP="00B156A4">
      <w:pPr>
        <w:rPr>
          <w:lang w:val="en-GB"/>
        </w:rPr>
      </w:pPr>
    </w:p>
    <w:p w14:paraId="03E4DA37" w14:textId="77777777" w:rsidR="00B156A4" w:rsidRPr="00B156A4" w:rsidRDefault="00B156A4" w:rsidP="00B156A4">
      <w:pPr>
        <w:rPr>
          <w:lang w:val="en-GB"/>
        </w:rPr>
      </w:pPr>
      <w:r w:rsidRPr="00B156A4">
        <w:rPr>
          <w:lang w:val="en-GB"/>
        </w:rPr>
        <w:t>Warm regards,</w:t>
      </w:r>
    </w:p>
    <w:p w14:paraId="7D941704" w14:textId="77777777" w:rsidR="00B156A4" w:rsidRPr="00B156A4" w:rsidRDefault="00B156A4" w:rsidP="00B156A4">
      <w:pPr>
        <w:rPr>
          <w:lang w:val="en-GB"/>
        </w:rPr>
      </w:pPr>
    </w:p>
    <w:p w14:paraId="0BB68426" w14:textId="77777777" w:rsidR="00BB3939" w:rsidRDefault="00BB3939" w:rsidP="00B156A4">
      <w:pPr>
        <w:rPr>
          <w:lang w:val="en-GB"/>
        </w:rPr>
      </w:pPr>
    </w:p>
    <w:p w14:paraId="1A57C764" w14:textId="77777777" w:rsidR="00BB3939" w:rsidRDefault="00BB3939" w:rsidP="00B156A4">
      <w:pPr>
        <w:rPr>
          <w:lang w:val="en-GB"/>
        </w:rPr>
      </w:pPr>
    </w:p>
    <w:p w14:paraId="06E4F8AF" w14:textId="3F8156B6" w:rsidR="00BB3939" w:rsidRDefault="00BB3939" w:rsidP="00B156A4">
      <w:pPr>
        <w:rPr>
          <w:lang w:val="en-GB"/>
        </w:rPr>
      </w:pPr>
      <w:r>
        <w:rPr>
          <w:lang w:val="en-GB"/>
        </w:rPr>
        <w:t>Arnella Williams-Baker</w:t>
      </w:r>
    </w:p>
    <w:p w14:paraId="3543E6A5" w14:textId="34890080" w:rsidR="00B156A4" w:rsidRDefault="00B156A4" w:rsidP="00B156A4">
      <w:pPr>
        <w:rPr>
          <w:lang w:val="en-GB"/>
        </w:rPr>
      </w:pPr>
      <w:r w:rsidRPr="00B156A4">
        <w:rPr>
          <w:lang w:val="en-GB"/>
        </w:rPr>
        <w:t>Aiker Support</w:t>
      </w:r>
    </w:p>
    <w:p w14:paraId="0C8DF8BC" w14:textId="77777777" w:rsidR="00BB3939" w:rsidRDefault="00BB3939" w:rsidP="00B156A4">
      <w:pPr>
        <w:rPr>
          <w:lang w:val="en-GB"/>
        </w:rPr>
      </w:pPr>
    </w:p>
    <w:p w14:paraId="406D78EB" w14:textId="77777777" w:rsidR="00BB3939" w:rsidRPr="00B156A4" w:rsidRDefault="00BB3939" w:rsidP="00B156A4">
      <w:pPr>
        <w:rPr>
          <w:lang w:val="en-GB"/>
        </w:rPr>
      </w:pPr>
    </w:p>
    <w:p w14:paraId="322079FC" w14:textId="08F41AE4" w:rsidR="002E0DDF" w:rsidRPr="002E0DDF" w:rsidRDefault="002E0DDF" w:rsidP="00B156A4">
      <w:pPr>
        <w:rPr>
          <w:lang w:val="en-GB"/>
        </w:rPr>
      </w:pPr>
      <w:r w:rsidRPr="002E0DDF">
        <w:rPr>
          <w:lang w:val="en-GB"/>
        </w:rPr>
        <w:br/>
      </w:r>
    </w:p>
    <w:sectPr w:rsidR="002E0DDF" w:rsidRPr="002E0DDF" w:rsidSect="00376572">
      <w:headerReference w:type="default" r:id="rId11"/>
      <w:footerReference w:type="default" r:id="rId12"/>
      <w:type w:val="continuous"/>
      <w:pgSz w:w="11910" w:h="16840"/>
      <w:pgMar w:top="580" w:right="460" w:bottom="1120" w:left="440" w:header="0" w:footer="928" w:gutter="0"/>
      <w:cols w:space="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5857" w14:textId="77777777" w:rsidR="004849CB" w:rsidRDefault="004849CB">
      <w:r>
        <w:separator/>
      </w:r>
    </w:p>
  </w:endnote>
  <w:endnote w:type="continuationSeparator" w:id="0">
    <w:p w14:paraId="2F5CA6D4" w14:textId="77777777" w:rsidR="004849CB" w:rsidRDefault="004849CB">
      <w:r>
        <w:continuationSeparator/>
      </w:r>
    </w:p>
  </w:endnote>
  <w:endnote w:type="continuationNotice" w:id="1">
    <w:p w14:paraId="062F8CC2" w14:textId="77777777" w:rsidR="004849CB" w:rsidRDefault="00484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0323" w14:textId="0B5DF73A" w:rsidR="007B525F" w:rsidRDefault="00A357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01B032D" wp14:editId="676B4AD1">
              <wp:simplePos x="0" y="0"/>
              <wp:positionH relativeFrom="page">
                <wp:posOffset>1104900</wp:posOffset>
              </wp:positionH>
              <wp:positionV relativeFrom="page">
                <wp:posOffset>10149840</wp:posOffset>
              </wp:positionV>
              <wp:extent cx="5486400" cy="403860"/>
              <wp:effectExtent l="0" t="0" r="0" b="15240"/>
              <wp:wrapNone/>
              <wp:docPr id="54108792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F18ED" w14:textId="77777777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Limited, Registered under the Data Protection Act 2018, Reference ZA775443. </w:t>
                          </w:r>
                        </w:p>
                        <w:p w14:paraId="587C0F31" w14:textId="18EACC65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 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a company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registered in England and Wales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,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company number 13551495</w:t>
                          </w:r>
                        </w:p>
                        <w:p w14:paraId="301B0331" w14:textId="2A5FB580" w:rsidR="007B525F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>Aiker Legal Limited is an alternative business structure law firm regulated by the SRA, reference: 8004747.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032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87pt;margin-top:799.2pt;width:6in;height:31.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" filled="f" stroked="f">
              <v:textbox inset="0,0,0,0">
                <w:txbxContent>
                  <w:p w14:paraId="3F4F18ED" w14:textId="77777777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Limited, Registered under the Data Protection Act 2018, Reference ZA775443. </w:t>
                    </w:r>
                  </w:p>
                  <w:p w14:paraId="587C0F31" w14:textId="18EACC65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 </w:t>
                    </w:r>
                    <w:r w:rsidR="0042471A">
                      <w:rPr>
                        <w:rFonts w:ascii="Lucida Sans" w:hAnsi="Lucida Sans"/>
                      </w:rPr>
                      <w:t>a company</w:t>
                    </w:r>
                    <w:r w:rsidRPr="00EE7D1B">
                      <w:rPr>
                        <w:rFonts w:ascii="Lucida Sans" w:hAnsi="Lucida Sans"/>
                      </w:rPr>
                      <w:t xml:space="preserve"> registered in England and Wales</w:t>
                    </w:r>
                    <w:r w:rsidR="0042471A">
                      <w:rPr>
                        <w:rFonts w:ascii="Lucida Sans" w:hAnsi="Lucida Sans"/>
                      </w:rPr>
                      <w:t>,</w:t>
                    </w:r>
                    <w:r w:rsidRPr="00EE7D1B">
                      <w:rPr>
                        <w:rFonts w:ascii="Lucida Sans" w:hAnsi="Lucida Sans"/>
                      </w:rPr>
                      <w:t xml:space="preserve"> company number 13551495</w:t>
                    </w:r>
                  </w:p>
                  <w:p w14:paraId="301B0331" w14:textId="2A5FB580" w:rsidR="007B525F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>Aiker Legal Limited is an alternative business structure law firm regulated by the SRA, reference: 8004747.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01B032A" wp14:editId="65FE45A6">
              <wp:simplePos x="0" y="0"/>
              <wp:positionH relativeFrom="page">
                <wp:posOffset>480060</wp:posOffset>
              </wp:positionH>
              <wp:positionV relativeFrom="bottomMargin">
                <wp:posOffset>7620</wp:posOffset>
              </wp:positionV>
              <wp:extent cx="800100" cy="144780"/>
              <wp:effectExtent l="0" t="0" r="0" b="7620"/>
              <wp:wrapNone/>
              <wp:docPr id="119376079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E" w14:textId="781D92DB" w:rsidR="007B525F" w:rsidRDefault="00855F65">
                          <w:pPr>
                            <w:pStyle w:val="BodyText"/>
                            <w:spacing w:before="15"/>
                            <w:ind w:left="20"/>
                          </w:pPr>
                          <w:r w:rsidRPr="00855F65">
                            <w:rPr>
                              <w:color w:val="010100"/>
                            </w:rPr>
                            <w:t>0203 004 6549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A" id="docshape1" o:spid="_x0000_s1027" type="#_x0000_t202" style="position:absolute;margin-left:37.8pt;margin-top:.6pt;width:63pt;height:11.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" filled="f" stroked="f">
              <v:textbox inset="0,0,0,0">
                <w:txbxContent>
                  <w:p w14:paraId="301B032E" w14:textId="781D92DB" w:rsidR="007B525F" w:rsidRDefault="00855F65">
                    <w:pPr>
                      <w:pStyle w:val="BodyText"/>
                      <w:spacing w:before="15"/>
                      <w:ind w:left="20"/>
                    </w:pPr>
                    <w:r w:rsidRPr="00855F65">
                      <w:rPr>
                        <w:color w:val="010100"/>
                      </w:rPr>
                      <w:t>0203 004 6549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01B032B" wp14:editId="695D3478">
              <wp:simplePos x="0" y="0"/>
              <wp:positionH relativeFrom="page">
                <wp:posOffset>1424940</wp:posOffset>
              </wp:positionH>
              <wp:positionV relativeFrom="page">
                <wp:posOffset>9966959</wp:posOffset>
              </wp:positionV>
              <wp:extent cx="1083945" cy="158115"/>
              <wp:effectExtent l="0" t="0" r="1905" b="13335"/>
              <wp:wrapNone/>
              <wp:docPr id="212165593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F" w14:textId="23FE0929" w:rsidR="007B525F" w:rsidRDefault="003B709F">
                          <w:pPr>
                            <w:pStyle w:val="BodyText"/>
                            <w:spacing w:before="15"/>
                            <w:ind w:left="20"/>
                          </w:pPr>
                          <w:hyperlink r:id="rId1" w:history="1">
                            <w:r w:rsidRPr="005E46D7">
                              <w:rPr>
                                <w:rStyle w:val="Hyperlink"/>
                                <w:spacing w:val="-2"/>
                                <w:w w:val="95"/>
                              </w:rPr>
                              <w:t>enquiries@aikerlegal.org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B" id="docshape2" o:spid="_x0000_s1028" type="#_x0000_t202" style="position:absolute;margin-left:112.2pt;margin-top:784.8pt;width:85.35pt;height:12.4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" filled="f" stroked="f">
              <v:textbox inset="0,0,0,0">
                <w:txbxContent>
                  <w:p w14:paraId="301B032F" w14:textId="23FE0929" w:rsidR="007B525F" w:rsidRDefault="003B709F">
                    <w:pPr>
                      <w:pStyle w:val="BodyText"/>
                      <w:spacing w:before="15"/>
                      <w:ind w:left="20"/>
                    </w:pPr>
                    <w:hyperlink r:id="rId2" w:history="1">
                      <w:r w:rsidRPr="005E46D7">
                        <w:rPr>
                          <w:rStyle w:val="Hyperlink"/>
                          <w:spacing w:val="-2"/>
                          <w:w w:val="95"/>
                        </w:rPr>
                        <w:t>enquiries@aikerlegal.org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w:drawing>
        <wp:anchor distT="0" distB="0" distL="0" distR="0" simplePos="0" relativeHeight="251658242" behindDoc="1" locked="0" layoutInCell="1" allowOverlap="1" wp14:anchorId="301B0328" wp14:editId="1EB4CA9E">
          <wp:simplePos x="0" y="0"/>
          <wp:positionH relativeFrom="page">
            <wp:posOffset>1275080</wp:posOffset>
          </wp:positionH>
          <wp:positionV relativeFrom="page">
            <wp:posOffset>10011441</wp:posOffset>
          </wp:positionV>
          <wp:extent cx="127469" cy="9110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9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709F">
      <w:rPr>
        <w:noProof/>
      </w:rPr>
      <w:drawing>
        <wp:anchor distT="0" distB="0" distL="0" distR="0" simplePos="0" relativeHeight="251658241" behindDoc="1" locked="0" layoutInCell="1" allowOverlap="1" wp14:anchorId="301B0326" wp14:editId="23D29626">
          <wp:simplePos x="0" y="0"/>
          <wp:positionH relativeFrom="page">
            <wp:posOffset>294005</wp:posOffset>
          </wp:positionH>
          <wp:positionV relativeFrom="bottomMargin">
            <wp:posOffset>22860</wp:posOffset>
          </wp:positionV>
          <wp:extent cx="120318" cy="12030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318" cy="120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B27">
      <w:rPr>
        <w:noProof/>
      </w:rPr>
      <w:drawing>
        <wp:anchor distT="0" distB="0" distL="0" distR="0" simplePos="0" relativeHeight="251658240" behindDoc="1" locked="0" layoutInCell="1" allowOverlap="1" wp14:anchorId="301B0324" wp14:editId="50218586">
          <wp:simplePos x="0" y="0"/>
          <wp:positionH relativeFrom="page">
            <wp:posOffset>2576235</wp:posOffset>
          </wp:positionH>
          <wp:positionV relativeFrom="page">
            <wp:posOffset>9975834</wp:posOffset>
          </wp:positionV>
          <wp:extent cx="127469" cy="1274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127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2E99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01B032C" wp14:editId="65DC3EC3">
              <wp:simplePos x="0" y="0"/>
              <wp:positionH relativeFrom="page">
                <wp:posOffset>2729865</wp:posOffset>
              </wp:positionH>
              <wp:positionV relativeFrom="page">
                <wp:posOffset>9968865</wp:posOffset>
              </wp:positionV>
              <wp:extent cx="4386580" cy="140335"/>
              <wp:effectExtent l="0" t="0" r="0" b="0"/>
              <wp:wrapNone/>
              <wp:docPr id="11301417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65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30" w14:textId="77F84EE1" w:rsidR="007B525F" w:rsidRDefault="000468CE">
                          <w:pPr>
                            <w:pStyle w:val="BodyText"/>
                            <w:tabs>
                              <w:tab w:val="left" w:pos="1336"/>
                            </w:tabs>
                            <w:spacing w:before="15"/>
                            <w:ind w:left="20"/>
                          </w:pPr>
                          <w:r w:rsidRPr="000468CE">
                            <w:rPr>
                              <w:color w:val="0E0000"/>
                              <w:spacing w:val="-2"/>
                            </w:rPr>
                            <w:t>aikerlegal.org</w:t>
                          </w:r>
                          <w:r>
                            <w:rPr>
                              <w:color w:val="0E0000"/>
                            </w:rPr>
                            <w:t xml:space="preserve">      </w:t>
                          </w:r>
                          <w:r w:rsidR="001E23D9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Unit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4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Edison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Court,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Ellice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Way,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Technology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Park,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LL13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spacing w:val="-5"/>
                              <w:w w:val="95"/>
                            </w:rPr>
                            <w:t>7YT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C" id="docshape3" o:spid="_x0000_s1029" type="#_x0000_t202" style="position:absolute;margin-left:214.95pt;margin-top:784.95pt;width:345.4pt;height:11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" filled="f" stroked="f">
              <v:textbox inset="0,0,0,0">
                <w:txbxContent>
                  <w:p w14:paraId="301B0330" w14:textId="77F84EE1" w:rsidR="007B525F" w:rsidRDefault="000468CE">
                    <w:pPr>
                      <w:pStyle w:val="BodyText"/>
                      <w:tabs>
                        <w:tab w:val="left" w:pos="1336"/>
                      </w:tabs>
                      <w:spacing w:before="15"/>
                      <w:ind w:left="20"/>
                    </w:pPr>
                    <w:r w:rsidRPr="000468CE">
                      <w:rPr>
                        <w:color w:val="0E0000"/>
                        <w:spacing w:val="-2"/>
                      </w:rPr>
                      <w:t>aikerlegal.org</w:t>
                    </w:r>
                    <w:r>
                      <w:rPr>
                        <w:color w:val="0E0000"/>
                      </w:rPr>
                      <w:t xml:space="preserve">      </w:t>
                    </w:r>
                    <w:r w:rsidR="001E23D9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Unit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4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Edison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Court,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Ellice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Way,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Technology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Park,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LL13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spacing w:val="-5"/>
                        <w:w w:val="95"/>
                      </w:rPr>
                      <w:t>7YT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9195" w14:textId="77777777" w:rsidR="004849CB" w:rsidRDefault="004849CB">
      <w:r>
        <w:separator/>
      </w:r>
    </w:p>
  </w:footnote>
  <w:footnote w:type="continuationSeparator" w:id="0">
    <w:p w14:paraId="60DD32F0" w14:textId="77777777" w:rsidR="004849CB" w:rsidRDefault="004849CB">
      <w:r>
        <w:continuationSeparator/>
      </w:r>
    </w:p>
  </w:footnote>
  <w:footnote w:type="continuationNotice" w:id="1">
    <w:p w14:paraId="6609BA55" w14:textId="77777777" w:rsidR="004849CB" w:rsidRDefault="00484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1598" w14:textId="77777777" w:rsidR="005B2494" w:rsidRDefault="005B2494">
    <w:pPr>
      <w:pStyle w:val="Header"/>
    </w:pPr>
  </w:p>
  <w:p w14:paraId="11E32D6E" w14:textId="1AC8559D" w:rsidR="005B2494" w:rsidRDefault="005B2494">
    <w:pPr>
      <w:pStyle w:val="Header"/>
    </w:pPr>
    <w:r w:rsidRPr="009C2828">
      <w:rPr>
        <w:rFonts w:ascii="Trebuchet MS" w:eastAsia="Trebuchet MS" w:hAnsi="Trebuchet MS" w:cs="Trebuchet MS"/>
        <w:noProof/>
        <w:color w:val="999999"/>
        <w:w w:val="105"/>
        <w:sz w:val="28"/>
        <w:szCs w:val="28"/>
        <w:lang w:val="en-GB"/>
      </w:rPr>
      <w:drawing>
        <wp:inline distT="0" distB="0" distL="0" distR="0" wp14:anchorId="304172E9" wp14:editId="0422C4E0">
          <wp:extent cx="1476375" cy="438150"/>
          <wp:effectExtent l="0" t="0" r="9525" b="0"/>
          <wp:docPr id="1336080387" name="Picture 5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41497" name="Picture 5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52B93" w14:textId="77777777" w:rsidR="005B2494" w:rsidRDefault="005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4BFC"/>
    <w:multiLevelType w:val="hybridMultilevel"/>
    <w:tmpl w:val="8640C136"/>
    <w:lvl w:ilvl="0" w:tplc="B016D7E8">
      <w:start w:val="1"/>
      <w:numFmt w:val="lowerLetter"/>
      <w:lvlText w:val="%1)"/>
      <w:lvlJc w:val="left"/>
      <w:pPr>
        <w:ind w:left="370" w:hanging="240"/>
      </w:pPr>
      <w:rPr>
        <w:rFonts w:ascii="Arial" w:eastAsia="Arial" w:hAnsi="Arial" w:cs="Arial" w:hint="default"/>
        <w:b w:val="0"/>
        <w:bCs w:val="0"/>
        <w:i w:val="0"/>
        <w:iCs w:val="0"/>
        <w:color w:val="575756"/>
        <w:w w:val="79"/>
        <w:sz w:val="16"/>
        <w:szCs w:val="16"/>
        <w:lang w:val="en-US" w:eastAsia="en-US" w:bidi="ar-SA"/>
      </w:rPr>
    </w:lvl>
    <w:lvl w:ilvl="1" w:tplc="8564C094">
      <w:numFmt w:val="bullet"/>
      <w:lvlText w:val="•"/>
      <w:lvlJc w:val="left"/>
      <w:pPr>
        <w:ind w:left="709" w:hanging="240"/>
      </w:pPr>
      <w:rPr>
        <w:rFonts w:hint="default"/>
        <w:lang w:val="en-US" w:eastAsia="en-US" w:bidi="ar-SA"/>
      </w:rPr>
    </w:lvl>
    <w:lvl w:ilvl="2" w:tplc="A1E2D738">
      <w:numFmt w:val="bullet"/>
      <w:lvlText w:val="•"/>
      <w:lvlJc w:val="left"/>
      <w:pPr>
        <w:ind w:left="1039" w:hanging="240"/>
      </w:pPr>
      <w:rPr>
        <w:rFonts w:hint="default"/>
        <w:lang w:val="en-US" w:eastAsia="en-US" w:bidi="ar-SA"/>
      </w:rPr>
    </w:lvl>
    <w:lvl w:ilvl="3" w:tplc="F74A5596">
      <w:numFmt w:val="bullet"/>
      <w:lvlText w:val="•"/>
      <w:lvlJc w:val="left"/>
      <w:pPr>
        <w:ind w:left="1369" w:hanging="240"/>
      </w:pPr>
      <w:rPr>
        <w:rFonts w:hint="default"/>
        <w:lang w:val="en-US" w:eastAsia="en-US" w:bidi="ar-SA"/>
      </w:rPr>
    </w:lvl>
    <w:lvl w:ilvl="4" w:tplc="E26AA46A">
      <w:numFmt w:val="bullet"/>
      <w:lvlText w:val="•"/>
      <w:lvlJc w:val="left"/>
      <w:pPr>
        <w:ind w:left="1698" w:hanging="240"/>
      </w:pPr>
      <w:rPr>
        <w:rFonts w:hint="default"/>
        <w:lang w:val="en-US" w:eastAsia="en-US" w:bidi="ar-SA"/>
      </w:rPr>
    </w:lvl>
    <w:lvl w:ilvl="5" w:tplc="036459BA">
      <w:numFmt w:val="bullet"/>
      <w:lvlText w:val="•"/>
      <w:lvlJc w:val="left"/>
      <w:pPr>
        <w:ind w:left="2028" w:hanging="240"/>
      </w:pPr>
      <w:rPr>
        <w:rFonts w:hint="default"/>
        <w:lang w:val="en-US" w:eastAsia="en-US" w:bidi="ar-SA"/>
      </w:rPr>
    </w:lvl>
    <w:lvl w:ilvl="6" w:tplc="AEF6AB4E">
      <w:numFmt w:val="bullet"/>
      <w:lvlText w:val="•"/>
      <w:lvlJc w:val="left"/>
      <w:pPr>
        <w:ind w:left="2358" w:hanging="240"/>
      </w:pPr>
      <w:rPr>
        <w:rFonts w:hint="default"/>
        <w:lang w:val="en-US" w:eastAsia="en-US" w:bidi="ar-SA"/>
      </w:rPr>
    </w:lvl>
    <w:lvl w:ilvl="7" w:tplc="6B38ADE8">
      <w:numFmt w:val="bullet"/>
      <w:lvlText w:val="•"/>
      <w:lvlJc w:val="left"/>
      <w:pPr>
        <w:ind w:left="2688" w:hanging="240"/>
      </w:pPr>
      <w:rPr>
        <w:rFonts w:hint="default"/>
        <w:lang w:val="en-US" w:eastAsia="en-US" w:bidi="ar-SA"/>
      </w:rPr>
    </w:lvl>
    <w:lvl w:ilvl="8" w:tplc="100ACDD2">
      <w:numFmt w:val="bullet"/>
      <w:lvlText w:val="•"/>
      <w:lvlJc w:val="left"/>
      <w:pPr>
        <w:ind w:left="3017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214636BB"/>
    <w:multiLevelType w:val="hybridMultilevel"/>
    <w:tmpl w:val="B59259C8"/>
    <w:lvl w:ilvl="0" w:tplc="A36C0E32">
      <w:start w:val="2"/>
      <w:numFmt w:val="decimal"/>
      <w:lvlText w:val="%1."/>
      <w:lvlJc w:val="left"/>
      <w:pPr>
        <w:ind w:left="370" w:hanging="240"/>
      </w:pPr>
      <w:rPr>
        <w:rFonts w:hint="default"/>
        <w:w w:val="83"/>
        <w:lang w:val="en-US" w:eastAsia="en-US" w:bidi="ar-SA"/>
      </w:rPr>
    </w:lvl>
    <w:lvl w:ilvl="1" w:tplc="147C4B90">
      <w:numFmt w:val="bullet"/>
      <w:lvlText w:val="•"/>
      <w:lvlJc w:val="left"/>
      <w:pPr>
        <w:ind w:left="695" w:hanging="240"/>
      </w:pPr>
      <w:rPr>
        <w:rFonts w:hint="default"/>
        <w:lang w:val="en-US" w:eastAsia="en-US" w:bidi="ar-SA"/>
      </w:rPr>
    </w:lvl>
    <w:lvl w:ilvl="2" w:tplc="29E246BC">
      <w:numFmt w:val="bullet"/>
      <w:lvlText w:val="•"/>
      <w:lvlJc w:val="left"/>
      <w:pPr>
        <w:ind w:left="1010" w:hanging="240"/>
      </w:pPr>
      <w:rPr>
        <w:rFonts w:hint="default"/>
        <w:lang w:val="en-US" w:eastAsia="en-US" w:bidi="ar-SA"/>
      </w:rPr>
    </w:lvl>
    <w:lvl w:ilvl="3" w:tplc="F74CEB16">
      <w:numFmt w:val="bullet"/>
      <w:lvlText w:val="•"/>
      <w:lvlJc w:val="left"/>
      <w:pPr>
        <w:ind w:left="1325" w:hanging="240"/>
      </w:pPr>
      <w:rPr>
        <w:rFonts w:hint="default"/>
        <w:lang w:val="en-US" w:eastAsia="en-US" w:bidi="ar-SA"/>
      </w:rPr>
    </w:lvl>
    <w:lvl w:ilvl="4" w:tplc="375AD174">
      <w:numFmt w:val="bullet"/>
      <w:lvlText w:val="•"/>
      <w:lvlJc w:val="left"/>
      <w:pPr>
        <w:ind w:left="1640" w:hanging="240"/>
      </w:pPr>
      <w:rPr>
        <w:rFonts w:hint="default"/>
        <w:lang w:val="en-US" w:eastAsia="en-US" w:bidi="ar-SA"/>
      </w:rPr>
    </w:lvl>
    <w:lvl w:ilvl="5" w:tplc="EC8C676A">
      <w:numFmt w:val="bullet"/>
      <w:lvlText w:val="•"/>
      <w:lvlJc w:val="left"/>
      <w:pPr>
        <w:ind w:left="1955" w:hanging="240"/>
      </w:pPr>
      <w:rPr>
        <w:rFonts w:hint="default"/>
        <w:lang w:val="en-US" w:eastAsia="en-US" w:bidi="ar-SA"/>
      </w:rPr>
    </w:lvl>
    <w:lvl w:ilvl="6" w:tplc="EEC8141E">
      <w:numFmt w:val="bullet"/>
      <w:lvlText w:val="•"/>
      <w:lvlJc w:val="left"/>
      <w:pPr>
        <w:ind w:left="2270" w:hanging="240"/>
      </w:pPr>
      <w:rPr>
        <w:rFonts w:hint="default"/>
        <w:lang w:val="en-US" w:eastAsia="en-US" w:bidi="ar-SA"/>
      </w:rPr>
    </w:lvl>
    <w:lvl w:ilvl="7" w:tplc="3E5A52F6">
      <w:numFmt w:val="bullet"/>
      <w:lvlText w:val="•"/>
      <w:lvlJc w:val="left"/>
      <w:pPr>
        <w:ind w:left="2585" w:hanging="240"/>
      </w:pPr>
      <w:rPr>
        <w:rFonts w:hint="default"/>
        <w:lang w:val="en-US" w:eastAsia="en-US" w:bidi="ar-SA"/>
      </w:rPr>
    </w:lvl>
    <w:lvl w:ilvl="8" w:tplc="1FBCE994">
      <w:numFmt w:val="bullet"/>
      <w:lvlText w:val="•"/>
      <w:lvlJc w:val="left"/>
      <w:pPr>
        <w:ind w:left="290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1EE35B3"/>
    <w:multiLevelType w:val="hybridMultilevel"/>
    <w:tmpl w:val="C742E9FE"/>
    <w:lvl w:ilvl="0" w:tplc="6C78D54A">
      <w:start w:val="1"/>
      <w:numFmt w:val="lowerLetter"/>
      <w:lvlText w:val="(%1)"/>
      <w:lvlJc w:val="left"/>
      <w:pPr>
        <w:ind w:left="594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2"/>
        <w:sz w:val="16"/>
        <w:szCs w:val="16"/>
        <w:lang w:val="en-US" w:eastAsia="en-US" w:bidi="ar-SA"/>
      </w:rPr>
    </w:lvl>
    <w:lvl w:ilvl="1" w:tplc="25C43D92">
      <w:numFmt w:val="bullet"/>
      <w:lvlText w:val="•"/>
      <w:lvlJc w:val="left"/>
      <w:pPr>
        <w:ind w:left="898" w:hanging="240"/>
      </w:pPr>
      <w:rPr>
        <w:rFonts w:hint="default"/>
        <w:lang w:val="en-US" w:eastAsia="en-US" w:bidi="ar-SA"/>
      </w:rPr>
    </w:lvl>
    <w:lvl w:ilvl="2" w:tplc="6922D354">
      <w:numFmt w:val="bullet"/>
      <w:lvlText w:val="•"/>
      <w:lvlJc w:val="left"/>
      <w:pPr>
        <w:ind w:left="1197" w:hanging="240"/>
      </w:pPr>
      <w:rPr>
        <w:rFonts w:hint="default"/>
        <w:lang w:val="en-US" w:eastAsia="en-US" w:bidi="ar-SA"/>
      </w:rPr>
    </w:lvl>
    <w:lvl w:ilvl="3" w:tplc="C2E8E0E6">
      <w:numFmt w:val="bullet"/>
      <w:lvlText w:val="•"/>
      <w:lvlJc w:val="left"/>
      <w:pPr>
        <w:ind w:left="1496" w:hanging="240"/>
      </w:pPr>
      <w:rPr>
        <w:rFonts w:hint="default"/>
        <w:lang w:val="en-US" w:eastAsia="en-US" w:bidi="ar-SA"/>
      </w:rPr>
    </w:lvl>
    <w:lvl w:ilvl="4" w:tplc="8DC8D396">
      <w:numFmt w:val="bullet"/>
      <w:lvlText w:val="•"/>
      <w:lvlJc w:val="left"/>
      <w:pPr>
        <w:ind w:left="1795" w:hanging="240"/>
      </w:pPr>
      <w:rPr>
        <w:rFonts w:hint="default"/>
        <w:lang w:val="en-US" w:eastAsia="en-US" w:bidi="ar-SA"/>
      </w:rPr>
    </w:lvl>
    <w:lvl w:ilvl="5" w:tplc="B6A42414">
      <w:numFmt w:val="bullet"/>
      <w:lvlText w:val="•"/>
      <w:lvlJc w:val="left"/>
      <w:pPr>
        <w:ind w:left="2094" w:hanging="240"/>
      </w:pPr>
      <w:rPr>
        <w:rFonts w:hint="default"/>
        <w:lang w:val="en-US" w:eastAsia="en-US" w:bidi="ar-SA"/>
      </w:rPr>
    </w:lvl>
    <w:lvl w:ilvl="6" w:tplc="8FF4E82A">
      <w:numFmt w:val="bullet"/>
      <w:lvlText w:val="•"/>
      <w:lvlJc w:val="left"/>
      <w:pPr>
        <w:ind w:left="2392" w:hanging="240"/>
      </w:pPr>
      <w:rPr>
        <w:rFonts w:hint="default"/>
        <w:lang w:val="en-US" w:eastAsia="en-US" w:bidi="ar-SA"/>
      </w:rPr>
    </w:lvl>
    <w:lvl w:ilvl="7" w:tplc="1BE4745C">
      <w:numFmt w:val="bullet"/>
      <w:lvlText w:val="•"/>
      <w:lvlJc w:val="left"/>
      <w:pPr>
        <w:ind w:left="2691" w:hanging="240"/>
      </w:pPr>
      <w:rPr>
        <w:rFonts w:hint="default"/>
        <w:lang w:val="en-US" w:eastAsia="en-US" w:bidi="ar-SA"/>
      </w:rPr>
    </w:lvl>
    <w:lvl w:ilvl="8" w:tplc="86108F32">
      <w:numFmt w:val="bullet"/>
      <w:lvlText w:val="•"/>
      <w:lvlJc w:val="left"/>
      <w:pPr>
        <w:ind w:left="2990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3CC8043B"/>
    <w:multiLevelType w:val="hybridMultilevel"/>
    <w:tmpl w:val="ADCC1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9B1"/>
    <w:multiLevelType w:val="hybridMultilevel"/>
    <w:tmpl w:val="83B89210"/>
    <w:lvl w:ilvl="0" w:tplc="EB0E3814">
      <w:start w:val="1"/>
      <w:numFmt w:val="decimal"/>
      <w:lvlText w:val="%1."/>
      <w:lvlJc w:val="left"/>
      <w:pPr>
        <w:ind w:left="366" w:hanging="240"/>
      </w:pPr>
      <w:rPr>
        <w:rFonts w:hint="default"/>
        <w:w w:val="78"/>
        <w:lang w:val="en-US" w:eastAsia="en-US" w:bidi="ar-SA"/>
      </w:rPr>
    </w:lvl>
    <w:lvl w:ilvl="1" w:tplc="E0026438">
      <w:start w:val="1"/>
      <w:numFmt w:val="lowerRoman"/>
      <w:lvlText w:val="(%2)"/>
      <w:lvlJc w:val="left"/>
      <w:pPr>
        <w:ind w:left="494" w:hanging="140"/>
      </w:pPr>
      <w:rPr>
        <w:rFonts w:hint="default"/>
        <w:w w:val="77"/>
        <w:lang w:val="en-US" w:eastAsia="en-US" w:bidi="ar-SA"/>
      </w:rPr>
    </w:lvl>
    <w:lvl w:ilvl="2" w:tplc="57D2A422">
      <w:numFmt w:val="bullet"/>
      <w:lvlText w:val="•"/>
      <w:lvlJc w:val="left"/>
      <w:pPr>
        <w:ind w:left="620" w:hanging="140"/>
      </w:pPr>
      <w:rPr>
        <w:rFonts w:hint="default"/>
        <w:lang w:val="en-US" w:eastAsia="en-US" w:bidi="ar-SA"/>
      </w:rPr>
    </w:lvl>
    <w:lvl w:ilvl="3" w:tplc="49C43EFC">
      <w:numFmt w:val="bullet"/>
      <w:lvlText w:val="•"/>
      <w:lvlJc w:val="left"/>
      <w:pPr>
        <w:ind w:left="523" w:hanging="140"/>
      </w:pPr>
      <w:rPr>
        <w:rFonts w:hint="default"/>
        <w:lang w:val="en-US" w:eastAsia="en-US" w:bidi="ar-SA"/>
      </w:rPr>
    </w:lvl>
    <w:lvl w:ilvl="4" w:tplc="CA7CB3E2">
      <w:numFmt w:val="bullet"/>
      <w:lvlText w:val="•"/>
      <w:lvlJc w:val="left"/>
      <w:pPr>
        <w:ind w:left="427" w:hanging="140"/>
      </w:pPr>
      <w:rPr>
        <w:rFonts w:hint="default"/>
        <w:lang w:val="en-US" w:eastAsia="en-US" w:bidi="ar-SA"/>
      </w:rPr>
    </w:lvl>
    <w:lvl w:ilvl="5" w:tplc="567C4D5A">
      <w:numFmt w:val="bullet"/>
      <w:lvlText w:val="•"/>
      <w:lvlJc w:val="left"/>
      <w:pPr>
        <w:ind w:left="330" w:hanging="140"/>
      </w:pPr>
      <w:rPr>
        <w:rFonts w:hint="default"/>
        <w:lang w:val="en-US" w:eastAsia="en-US" w:bidi="ar-SA"/>
      </w:rPr>
    </w:lvl>
    <w:lvl w:ilvl="6" w:tplc="D05047AC">
      <w:numFmt w:val="bullet"/>
      <w:lvlText w:val="•"/>
      <w:lvlJc w:val="left"/>
      <w:pPr>
        <w:ind w:left="234" w:hanging="140"/>
      </w:pPr>
      <w:rPr>
        <w:rFonts w:hint="default"/>
        <w:lang w:val="en-US" w:eastAsia="en-US" w:bidi="ar-SA"/>
      </w:rPr>
    </w:lvl>
    <w:lvl w:ilvl="7" w:tplc="E0E41266">
      <w:numFmt w:val="bullet"/>
      <w:lvlText w:val="•"/>
      <w:lvlJc w:val="left"/>
      <w:pPr>
        <w:ind w:left="138" w:hanging="140"/>
      </w:pPr>
      <w:rPr>
        <w:rFonts w:hint="default"/>
        <w:lang w:val="en-US" w:eastAsia="en-US" w:bidi="ar-SA"/>
      </w:rPr>
    </w:lvl>
    <w:lvl w:ilvl="8" w:tplc="5846D41A">
      <w:numFmt w:val="bullet"/>
      <w:lvlText w:val="•"/>
      <w:lvlJc w:val="left"/>
      <w:pPr>
        <w:ind w:left="41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51C12EE9"/>
    <w:multiLevelType w:val="hybridMultilevel"/>
    <w:tmpl w:val="B740A314"/>
    <w:lvl w:ilvl="0" w:tplc="C5700C7E">
      <w:start w:val="1"/>
      <w:numFmt w:val="lowerLetter"/>
      <w:lvlText w:val="(%1)"/>
      <w:lvlJc w:val="left"/>
      <w:pPr>
        <w:ind w:left="366" w:hanging="27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4"/>
        <w:sz w:val="16"/>
        <w:szCs w:val="16"/>
        <w:lang w:val="en-US" w:eastAsia="en-US" w:bidi="ar-SA"/>
      </w:rPr>
    </w:lvl>
    <w:lvl w:ilvl="1" w:tplc="8F7C29E4">
      <w:numFmt w:val="bullet"/>
      <w:lvlText w:val="-"/>
      <w:lvlJc w:val="left"/>
      <w:pPr>
        <w:ind w:left="506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114"/>
        <w:sz w:val="16"/>
        <w:szCs w:val="16"/>
        <w:lang w:val="en-US" w:eastAsia="en-US" w:bidi="ar-SA"/>
      </w:rPr>
    </w:lvl>
    <w:lvl w:ilvl="2" w:tplc="8AB606DE">
      <w:numFmt w:val="bullet"/>
      <w:lvlText w:val="•"/>
      <w:lvlJc w:val="left"/>
      <w:pPr>
        <w:ind w:left="836" w:hanging="173"/>
      </w:pPr>
      <w:rPr>
        <w:rFonts w:hint="default"/>
        <w:lang w:val="en-US" w:eastAsia="en-US" w:bidi="ar-SA"/>
      </w:rPr>
    </w:lvl>
    <w:lvl w:ilvl="3" w:tplc="E00EF51A">
      <w:numFmt w:val="bullet"/>
      <w:lvlText w:val="•"/>
      <w:lvlJc w:val="left"/>
      <w:pPr>
        <w:ind w:left="1172" w:hanging="173"/>
      </w:pPr>
      <w:rPr>
        <w:rFonts w:hint="default"/>
        <w:lang w:val="en-US" w:eastAsia="en-US" w:bidi="ar-SA"/>
      </w:rPr>
    </w:lvl>
    <w:lvl w:ilvl="4" w:tplc="96D859E8">
      <w:numFmt w:val="bullet"/>
      <w:lvlText w:val="•"/>
      <w:lvlJc w:val="left"/>
      <w:pPr>
        <w:ind w:left="1509" w:hanging="173"/>
      </w:pPr>
      <w:rPr>
        <w:rFonts w:hint="default"/>
        <w:lang w:val="en-US" w:eastAsia="en-US" w:bidi="ar-SA"/>
      </w:rPr>
    </w:lvl>
    <w:lvl w:ilvl="5" w:tplc="8B0A915E">
      <w:numFmt w:val="bullet"/>
      <w:lvlText w:val="•"/>
      <w:lvlJc w:val="left"/>
      <w:pPr>
        <w:ind w:left="1845" w:hanging="173"/>
      </w:pPr>
      <w:rPr>
        <w:rFonts w:hint="default"/>
        <w:lang w:val="en-US" w:eastAsia="en-US" w:bidi="ar-SA"/>
      </w:rPr>
    </w:lvl>
    <w:lvl w:ilvl="6" w:tplc="68C6E1D8">
      <w:numFmt w:val="bullet"/>
      <w:lvlText w:val="•"/>
      <w:lvlJc w:val="left"/>
      <w:pPr>
        <w:ind w:left="2181" w:hanging="173"/>
      </w:pPr>
      <w:rPr>
        <w:rFonts w:hint="default"/>
        <w:lang w:val="en-US" w:eastAsia="en-US" w:bidi="ar-SA"/>
      </w:rPr>
    </w:lvl>
    <w:lvl w:ilvl="7" w:tplc="A9B8AA2A">
      <w:numFmt w:val="bullet"/>
      <w:lvlText w:val="•"/>
      <w:lvlJc w:val="left"/>
      <w:pPr>
        <w:ind w:left="2518" w:hanging="173"/>
      </w:pPr>
      <w:rPr>
        <w:rFonts w:hint="default"/>
        <w:lang w:val="en-US" w:eastAsia="en-US" w:bidi="ar-SA"/>
      </w:rPr>
    </w:lvl>
    <w:lvl w:ilvl="8" w:tplc="B9687E10">
      <w:numFmt w:val="bullet"/>
      <w:lvlText w:val="•"/>
      <w:lvlJc w:val="left"/>
      <w:pPr>
        <w:ind w:left="2854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701B13A0"/>
    <w:multiLevelType w:val="hybridMultilevel"/>
    <w:tmpl w:val="8F182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6653">
    <w:abstractNumId w:val="0"/>
  </w:num>
  <w:num w:numId="2" w16cid:durableId="286543893">
    <w:abstractNumId w:val="1"/>
  </w:num>
  <w:num w:numId="3" w16cid:durableId="684862164">
    <w:abstractNumId w:val="2"/>
  </w:num>
  <w:num w:numId="4" w16cid:durableId="912548955">
    <w:abstractNumId w:val="5"/>
  </w:num>
  <w:num w:numId="5" w16cid:durableId="1243023053">
    <w:abstractNumId w:val="4"/>
  </w:num>
  <w:num w:numId="6" w16cid:durableId="1158617701">
    <w:abstractNumId w:val="6"/>
  </w:num>
  <w:num w:numId="7" w16cid:durableId="1063288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F"/>
    <w:rsid w:val="0000523E"/>
    <w:rsid w:val="000108B2"/>
    <w:rsid w:val="00031835"/>
    <w:rsid w:val="000468CE"/>
    <w:rsid w:val="000812D8"/>
    <w:rsid w:val="0009037A"/>
    <w:rsid w:val="000C0129"/>
    <w:rsid w:val="000C2409"/>
    <w:rsid w:val="000C3BC7"/>
    <w:rsid w:val="000E37E1"/>
    <w:rsid w:val="000F073C"/>
    <w:rsid w:val="000F203D"/>
    <w:rsid w:val="00122FF9"/>
    <w:rsid w:val="00125ADD"/>
    <w:rsid w:val="00153A70"/>
    <w:rsid w:val="00170461"/>
    <w:rsid w:val="001A3313"/>
    <w:rsid w:val="001A5979"/>
    <w:rsid w:val="001D1F6D"/>
    <w:rsid w:val="001E23D9"/>
    <w:rsid w:val="001F5FAA"/>
    <w:rsid w:val="002259EC"/>
    <w:rsid w:val="0023673A"/>
    <w:rsid w:val="00253CEE"/>
    <w:rsid w:val="00281285"/>
    <w:rsid w:val="00291B14"/>
    <w:rsid w:val="002946C9"/>
    <w:rsid w:val="002D3CA0"/>
    <w:rsid w:val="002D40D9"/>
    <w:rsid w:val="002E0DDF"/>
    <w:rsid w:val="002E7310"/>
    <w:rsid w:val="00301281"/>
    <w:rsid w:val="00302672"/>
    <w:rsid w:val="003205F2"/>
    <w:rsid w:val="00331A46"/>
    <w:rsid w:val="003548C8"/>
    <w:rsid w:val="00364104"/>
    <w:rsid w:val="00376572"/>
    <w:rsid w:val="00382BCD"/>
    <w:rsid w:val="00392187"/>
    <w:rsid w:val="003B709F"/>
    <w:rsid w:val="003B7398"/>
    <w:rsid w:val="003B73A9"/>
    <w:rsid w:val="003D5B28"/>
    <w:rsid w:val="003D754F"/>
    <w:rsid w:val="003E2CB3"/>
    <w:rsid w:val="003E3F66"/>
    <w:rsid w:val="003F4360"/>
    <w:rsid w:val="003F568B"/>
    <w:rsid w:val="00405A2F"/>
    <w:rsid w:val="0042471A"/>
    <w:rsid w:val="004277ED"/>
    <w:rsid w:val="004322D0"/>
    <w:rsid w:val="00442223"/>
    <w:rsid w:val="00457AC7"/>
    <w:rsid w:val="004645E8"/>
    <w:rsid w:val="004849CB"/>
    <w:rsid w:val="00486D90"/>
    <w:rsid w:val="0049450F"/>
    <w:rsid w:val="004A5DD3"/>
    <w:rsid w:val="004C1C25"/>
    <w:rsid w:val="004D16CC"/>
    <w:rsid w:val="004F401F"/>
    <w:rsid w:val="00510231"/>
    <w:rsid w:val="005324C5"/>
    <w:rsid w:val="00561510"/>
    <w:rsid w:val="005725AD"/>
    <w:rsid w:val="00577DEC"/>
    <w:rsid w:val="00582A21"/>
    <w:rsid w:val="00590E95"/>
    <w:rsid w:val="005B2494"/>
    <w:rsid w:val="005D0A3F"/>
    <w:rsid w:val="005E2B1B"/>
    <w:rsid w:val="005E528B"/>
    <w:rsid w:val="005E5E5D"/>
    <w:rsid w:val="005E5FF3"/>
    <w:rsid w:val="005F5DEF"/>
    <w:rsid w:val="00602511"/>
    <w:rsid w:val="00626D05"/>
    <w:rsid w:val="006364A3"/>
    <w:rsid w:val="00647546"/>
    <w:rsid w:val="006645EB"/>
    <w:rsid w:val="00666F39"/>
    <w:rsid w:val="00670940"/>
    <w:rsid w:val="0068023F"/>
    <w:rsid w:val="00681DB6"/>
    <w:rsid w:val="006916D9"/>
    <w:rsid w:val="006A5B27"/>
    <w:rsid w:val="006C0A45"/>
    <w:rsid w:val="006C6046"/>
    <w:rsid w:val="006C6AAB"/>
    <w:rsid w:val="006D7CE8"/>
    <w:rsid w:val="006E0FE1"/>
    <w:rsid w:val="006E2E2A"/>
    <w:rsid w:val="006F0450"/>
    <w:rsid w:val="006F457D"/>
    <w:rsid w:val="00703DB0"/>
    <w:rsid w:val="00704CF5"/>
    <w:rsid w:val="00710C4C"/>
    <w:rsid w:val="00745681"/>
    <w:rsid w:val="0074785D"/>
    <w:rsid w:val="007506B9"/>
    <w:rsid w:val="0076508B"/>
    <w:rsid w:val="00770D45"/>
    <w:rsid w:val="00773F3E"/>
    <w:rsid w:val="007950AC"/>
    <w:rsid w:val="007B525F"/>
    <w:rsid w:val="007B5672"/>
    <w:rsid w:val="007E2E99"/>
    <w:rsid w:val="007E611F"/>
    <w:rsid w:val="007F22CF"/>
    <w:rsid w:val="008003AF"/>
    <w:rsid w:val="0081262F"/>
    <w:rsid w:val="00820627"/>
    <w:rsid w:val="008274E7"/>
    <w:rsid w:val="0083403D"/>
    <w:rsid w:val="00834767"/>
    <w:rsid w:val="00837B6E"/>
    <w:rsid w:val="00852C73"/>
    <w:rsid w:val="00855F65"/>
    <w:rsid w:val="00862201"/>
    <w:rsid w:val="00867015"/>
    <w:rsid w:val="00874C80"/>
    <w:rsid w:val="008A5541"/>
    <w:rsid w:val="008C09B2"/>
    <w:rsid w:val="008E2D1C"/>
    <w:rsid w:val="008F203A"/>
    <w:rsid w:val="0090315C"/>
    <w:rsid w:val="00926C6A"/>
    <w:rsid w:val="009346FC"/>
    <w:rsid w:val="00940A71"/>
    <w:rsid w:val="00945133"/>
    <w:rsid w:val="0094767D"/>
    <w:rsid w:val="00956513"/>
    <w:rsid w:val="009872CC"/>
    <w:rsid w:val="00991AD4"/>
    <w:rsid w:val="009A5FF2"/>
    <w:rsid w:val="009B77ED"/>
    <w:rsid w:val="009C2828"/>
    <w:rsid w:val="009C39DD"/>
    <w:rsid w:val="009E48A5"/>
    <w:rsid w:val="00A06C7F"/>
    <w:rsid w:val="00A110FA"/>
    <w:rsid w:val="00A139A8"/>
    <w:rsid w:val="00A33FB7"/>
    <w:rsid w:val="00A357D7"/>
    <w:rsid w:val="00A36BB3"/>
    <w:rsid w:val="00A4088B"/>
    <w:rsid w:val="00A52DD0"/>
    <w:rsid w:val="00A65C26"/>
    <w:rsid w:val="00A825A9"/>
    <w:rsid w:val="00A86898"/>
    <w:rsid w:val="00A910D5"/>
    <w:rsid w:val="00AA205F"/>
    <w:rsid w:val="00AB4974"/>
    <w:rsid w:val="00AD3432"/>
    <w:rsid w:val="00AE3BA4"/>
    <w:rsid w:val="00AF15FC"/>
    <w:rsid w:val="00AF643F"/>
    <w:rsid w:val="00B143E0"/>
    <w:rsid w:val="00B156A4"/>
    <w:rsid w:val="00B40053"/>
    <w:rsid w:val="00B444A2"/>
    <w:rsid w:val="00B515F4"/>
    <w:rsid w:val="00B76857"/>
    <w:rsid w:val="00BB1BC5"/>
    <w:rsid w:val="00BB3939"/>
    <w:rsid w:val="00BB5C1E"/>
    <w:rsid w:val="00BB7976"/>
    <w:rsid w:val="00C15B94"/>
    <w:rsid w:val="00C24F00"/>
    <w:rsid w:val="00C26625"/>
    <w:rsid w:val="00C275D3"/>
    <w:rsid w:val="00C3239A"/>
    <w:rsid w:val="00C47256"/>
    <w:rsid w:val="00C66D1B"/>
    <w:rsid w:val="00C763EC"/>
    <w:rsid w:val="00C8026B"/>
    <w:rsid w:val="00C8596B"/>
    <w:rsid w:val="00C9612A"/>
    <w:rsid w:val="00CA4F58"/>
    <w:rsid w:val="00CA5666"/>
    <w:rsid w:val="00CD7A18"/>
    <w:rsid w:val="00CE0A7D"/>
    <w:rsid w:val="00CE3894"/>
    <w:rsid w:val="00CF3ADE"/>
    <w:rsid w:val="00CF4EEC"/>
    <w:rsid w:val="00D66BF3"/>
    <w:rsid w:val="00D76345"/>
    <w:rsid w:val="00D956A7"/>
    <w:rsid w:val="00DA2B6E"/>
    <w:rsid w:val="00DA45F3"/>
    <w:rsid w:val="00DA462E"/>
    <w:rsid w:val="00DB6337"/>
    <w:rsid w:val="00DE3F49"/>
    <w:rsid w:val="00DF4875"/>
    <w:rsid w:val="00E147DE"/>
    <w:rsid w:val="00E35519"/>
    <w:rsid w:val="00E51A4F"/>
    <w:rsid w:val="00E52475"/>
    <w:rsid w:val="00E57522"/>
    <w:rsid w:val="00E61C11"/>
    <w:rsid w:val="00E67437"/>
    <w:rsid w:val="00E67C14"/>
    <w:rsid w:val="00E73811"/>
    <w:rsid w:val="00E86772"/>
    <w:rsid w:val="00EA1488"/>
    <w:rsid w:val="00EA4827"/>
    <w:rsid w:val="00EB03D6"/>
    <w:rsid w:val="00EB0DFE"/>
    <w:rsid w:val="00EB5508"/>
    <w:rsid w:val="00ED4888"/>
    <w:rsid w:val="00ED7DBD"/>
    <w:rsid w:val="00EE7D1B"/>
    <w:rsid w:val="00EE7FC6"/>
    <w:rsid w:val="00EF1DF9"/>
    <w:rsid w:val="00F075EB"/>
    <w:rsid w:val="00F119C5"/>
    <w:rsid w:val="00F21B2B"/>
    <w:rsid w:val="00F26BC6"/>
    <w:rsid w:val="00F44ADB"/>
    <w:rsid w:val="00F4698B"/>
    <w:rsid w:val="00F57982"/>
    <w:rsid w:val="00F636A2"/>
    <w:rsid w:val="00F7472D"/>
    <w:rsid w:val="00FA1B5E"/>
    <w:rsid w:val="00FB4C53"/>
    <w:rsid w:val="00FD2FB5"/>
    <w:rsid w:val="00FE0313"/>
    <w:rsid w:val="00FE4B41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024E"/>
  <w15:docId w15:val="{DFF8A012-88D4-4925-A5CE-C4A1CDED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9"/>
      <w:ind w:left="99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36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70" w:hanging="241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370" w:hanging="241"/>
      <w:outlineLvl w:val="3"/>
    </w:pPr>
    <w:rPr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370" w:hanging="24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F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B70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nquiries@aikerlegal.org" TargetMode="External"/><Relationship Id="rId1" Type="http://schemas.openxmlformats.org/officeDocument/2006/relationships/hyperlink" Target="mailto:enquiries@aikerlegal.or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32C9D-FC47-42AD-9EA0-9EAB8A486C2C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3B963E97-C35A-483C-A751-B3186C63C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9A8C8-FD0B-4502-BE85-AC8836BD45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Baker</dc:creator>
  <cp:lastModifiedBy>Support - Aiker Legal</cp:lastModifiedBy>
  <cp:revision>8</cp:revision>
  <dcterms:created xsi:type="dcterms:W3CDTF">2025-09-23T10:23:00Z</dcterms:created>
  <dcterms:modified xsi:type="dcterms:W3CDTF">2025-09-23T12:00:00Z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2024-03-25T00:00:00Z</vt:filetime>
  </property>
  <property fmtid="{D5CDD505-2E9C-101B-9397-08002B2CF9AE}" pid="5" name="ContentTypeId">
    <vt:lpwstr>0x010100CCB846917DEB09429283C6F542760000</vt:lpwstr>
  </property>
  <property fmtid="{D5CDD505-2E9C-101B-9397-08002B2CF9AE}" pid="6" name="MediaServiceImageTags">
    <vt:lpwstr/>
  </property>
</Properties>
</file>